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D9" w:rsidRPr="00923ED9" w:rsidRDefault="00923ED9" w:rsidP="00923ED9">
      <w:pPr>
        <w:spacing w:line="276" w:lineRule="auto"/>
        <w:jc w:val="center"/>
        <w:rPr>
          <w:b/>
        </w:rPr>
      </w:pPr>
      <w:r w:rsidRPr="00923ED9">
        <w:rPr>
          <w:b/>
        </w:rPr>
        <w:t>Aðalfundur</w:t>
      </w:r>
      <w:r w:rsidR="00C04E7B" w:rsidRPr="00923ED9">
        <w:rPr>
          <w:b/>
        </w:rPr>
        <w:t xml:space="preserve"> </w:t>
      </w:r>
      <w:r w:rsidR="004445A0" w:rsidRPr="00923ED9">
        <w:rPr>
          <w:b/>
        </w:rPr>
        <w:t>T</w:t>
      </w:r>
      <w:r w:rsidR="008D6D12">
        <w:rPr>
          <w:b/>
        </w:rPr>
        <w:t>ollvarðafélags Íslands</w:t>
      </w:r>
    </w:p>
    <w:p w:rsidR="00D43048" w:rsidRPr="00923ED9" w:rsidRDefault="008D6D12" w:rsidP="00923ED9">
      <w:pPr>
        <w:spacing w:line="276" w:lineRule="auto"/>
        <w:jc w:val="center"/>
        <w:rPr>
          <w:b/>
        </w:rPr>
      </w:pPr>
      <w:r>
        <w:rPr>
          <w:b/>
        </w:rPr>
        <w:t>árið</w:t>
      </w:r>
      <w:r w:rsidR="00861BAD" w:rsidRPr="00923ED9">
        <w:rPr>
          <w:b/>
        </w:rPr>
        <w:t xml:space="preserve"> 201</w:t>
      </w:r>
      <w:r w:rsidR="00685930">
        <w:rPr>
          <w:b/>
        </w:rPr>
        <w:t>7</w:t>
      </w:r>
      <w:r w:rsidR="00D43048" w:rsidRPr="00923ED9">
        <w:rPr>
          <w:b/>
        </w:rPr>
        <w:t>.</w:t>
      </w:r>
    </w:p>
    <w:p w:rsidR="00D43048" w:rsidRPr="00CE1DAA" w:rsidRDefault="00D43048" w:rsidP="00EE3CE3">
      <w:pPr>
        <w:spacing w:line="276" w:lineRule="auto"/>
        <w:jc w:val="both"/>
        <w:rPr>
          <w:sz w:val="22"/>
          <w:szCs w:val="22"/>
        </w:rPr>
      </w:pPr>
    </w:p>
    <w:p w:rsidR="00D43048" w:rsidRDefault="000B32CC" w:rsidP="00EE3CE3">
      <w:pPr>
        <w:spacing w:line="276" w:lineRule="auto"/>
        <w:jc w:val="both"/>
        <w:rPr>
          <w:sz w:val="22"/>
          <w:szCs w:val="22"/>
        </w:rPr>
      </w:pPr>
      <w:r>
        <w:rPr>
          <w:sz w:val="22"/>
          <w:szCs w:val="22"/>
        </w:rPr>
        <w:t>Aðalfundur Tollvarðafélags Íslands</w:t>
      </w:r>
      <w:r w:rsidR="008D6D12">
        <w:rPr>
          <w:sz w:val="22"/>
          <w:szCs w:val="22"/>
        </w:rPr>
        <w:t xml:space="preserve"> (TFÍ)</w:t>
      </w:r>
      <w:r>
        <w:rPr>
          <w:sz w:val="22"/>
          <w:szCs w:val="22"/>
        </w:rPr>
        <w:t xml:space="preserve"> var haldinn föstudaginn </w:t>
      </w:r>
      <w:r w:rsidR="004D7C3B">
        <w:rPr>
          <w:sz w:val="22"/>
          <w:szCs w:val="22"/>
        </w:rPr>
        <w:t>1</w:t>
      </w:r>
      <w:r w:rsidR="001760FA">
        <w:rPr>
          <w:sz w:val="22"/>
          <w:szCs w:val="22"/>
        </w:rPr>
        <w:t>0</w:t>
      </w:r>
      <w:r>
        <w:rPr>
          <w:sz w:val="22"/>
          <w:szCs w:val="22"/>
        </w:rPr>
        <w:t xml:space="preserve">. </w:t>
      </w:r>
      <w:r w:rsidR="004D7C3B">
        <w:rPr>
          <w:sz w:val="22"/>
          <w:szCs w:val="22"/>
        </w:rPr>
        <w:t>mars</w:t>
      </w:r>
      <w:r w:rsidR="008D6D12">
        <w:rPr>
          <w:sz w:val="22"/>
          <w:szCs w:val="22"/>
        </w:rPr>
        <w:t xml:space="preserve"> 201</w:t>
      </w:r>
      <w:r w:rsidR="001760FA">
        <w:rPr>
          <w:sz w:val="22"/>
          <w:szCs w:val="22"/>
        </w:rPr>
        <w:t>7</w:t>
      </w:r>
      <w:r>
        <w:rPr>
          <w:sz w:val="22"/>
          <w:szCs w:val="22"/>
        </w:rPr>
        <w:t xml:space="preserve"> í </w:t>
      </w:r>
      <w:r w:rsidR="004D7C3B">
        <w:rPr>
          <w:sz w:val="22"/>
          <w:szCs w:val="22"/>
        </w:rPr>
        <w:t>fundarsal BSRB Grettisgötu 89</w:t>
      </w:r>
      <w:r w:rsidR="00B84BF9" w:rsidRPr="00CE1DAA">
        <w:rPr>
          <w:sz w:val="22"/>
          <w:szCs w:val="22"/>
        </w:rPr>
        <w:t xml:space="preserve"> </w:t>
      </w:r>
      <w:r w:rsidR="00287D39" w:rsidRPr="00CE1DAA">
        <w:rPr>
          <w:sz w:val="22"/>
          <w:szCs w:val="22"/>
        </w:rPr>
        <w:t xml:space="preserve">og hófst kl. </w:t>
      </w:r>
      <w:r w:rsidR="004445A0" w:rsidRPr="00CE1DAA">
        <w:rPr>
          <w:sz w:val="22"/>
          <w:szCs w:val="22"/>
        </w:rPr>
        <w:t>1</w:t>
      </w:r>
      <w:r>
        <w:rPr>
          <w:sz w:val="22"/>
          <w:szCs w:val="22"/>
        </w:rPr>
        <w:t>8</w:t>
      </w:r>
      <w:r w:rsidR="003D1E3B" w:rsidRPr="00CE1DAA">
        <w:rPr>
          <w:sz w:val="22"/>
          <w:szCs w:val="22"/>
        </w:rPr>
        <w:t>:00</w:t>
      </w:r>
      <w:r w:rsidR="003A13DF" w:rsidRPr="00CE1DAA">
        <w:rPr>
          <w:sz w:val="22"/>
          <w:szCs w:val="22"/>
        </w:rPr>
        <w:t>.</w:t>
      </w:r>
    </w:p>
    <w:p w:rsidR="000B32CC" w:rsidRPr="00CE1DAA" w:rsidRDefault="000B32CC" w:rsidP="00EE3CE3">
      <w:pPr>
        <w:spacing w:line="276" w:lineRule="auto"/>
        <w:jc w:val="both"/>
        <w:rPr>
          <w:sz w:val="22"/>
          <w:szCs w:val="22"/>
        </w:rPr>
      </w:pPr>
    </w:p>
    <w:p w:rsidR="000B32CC" w:rsidRDefault="000B32CC" w:rsidP="000B32CC">
      <w:pPr>
        <w:pStyle w:val="ListParagraph"/>
        <w:spacing w:line="276" w:lineRule="auto"/>
        <w:jc w:val="both"/>
        <w:rPr>
          <w:sz w:val="22"/>
          <w:szCs w:val="22"/>
        </w:rPr>
      </w:pPr>
    </w:p>
    <w:p w:rsidR="00772005" w:rsidRDefault="00772005" w:rsidP="000B32CC">
      <w:pPr>
        <w:pStyle w:val="ListParagraph"/>
        <w:spacing w:line="276" w:lineRule="auto"/>
        <w:jc w:val="both"/>
        <w:rPr>
          <w:sz w:val="22"/>
          <w:szCs w:val="22"/>
        </w:rPr>
      </w:pPr>
    </w:p>
    <w:p w:rsidR="000B32CC" w:rsidRDefault="000B32CC" w:rsidP="000B32CC">
      <w:pPr>
        <w:pStyle w:val="ListParagraph"/>
        <w:spacing w:line="276" w:lineRule="auto"/>
        <w:ind w:left="0"/>
        <w:jc w:val="both"/>
        <w:rPr>
          <w:sz w:val="22"/>
          <w:szCs w:val="22"/>
        </w:rPr>
      </w:pPr>
      <w:r>
        <w:rPr>
          <w:sz w:val="22"/>
          <w:szCs w:val="22"/>
        </w:rPr>
        <w:t>Gögn sem lágu fyrir fundinum og höfðu</w:t>
      </w:r>
      <w:r w:rsidR="007067D6">
        <w:rPr>
          <w:sz w:val="22"/>
          <w:szCs w:val="22"/>
        </w:rPr>
        <w:t xml:space="preserve"> jafnframt verið kynnt á heimasíðu félagsins:</w:t>
      </w:r>
    </w:p>
    <w:p w:rsidR="007067D6" w:rsidRDefault="007067D6" w:rsidP="00DB3BA2">
      <w:pPr>
        <w:pStyle w:val="ListParagraph"/>
        <w:numPr>
          <w:ilvl w:val="0"/>
          <w:numId w:val="1"/>
        </w:numPr>
        <w:spacing w:line="276" w:lineRule="auto"/>
        <w:jc w:val="both"/>
        <w:rPr>
          <w:i/>
          <w:sz w:val="22"/>
          <w:szCs w:val="22"/>
        </w:rPr>
      </w:pPr>
      <w:r w:rsidRPr="007067D6">
        <w:rPr>
          <w:i/>
          <w:sz w:val="22"/>
          <w:szCs w:val="22"/>
        </w:rPr>
        <w:t>Ársskýrsla TFÍ ásamt dagskrá fundarins</w:t>
      </w:r>
    </w:p>
    <w:p w:rsidR="007067D6" w:rsidRDefault="007067D6" w:rsidP="007067D6">
      <w:pPr>
        <w:spacing w:line="276" w:lineRule="auto"/>
        <w:jc w:val="both"/>
        <w:rPr>
          <w:i/>
          <w:sz w:val="22"/>
          <w:szCs w:val="22"/>
        </w:rPr>
      </w:pPr>
    </w:p>
    <w:p w:rsidR="007067D6" w:rsidRDefault="007067D6" w:rsidP="007067D6">
      <w:pPr>
        <w:spacing w:line="276" w:lineRule="auto"/>
        <w:jc w:val="both"/>
        <w:rPr>
          <w:sz w:val="22"/>
          <w:szCs w:val="22"/>
        </w:rPr>
      </w:pPr>
    </w:p>
    <w:p w:rsidR="007067D6" w:rsidRDefault="007067D6" w:rsidP="007067D6">
      <w:pPr>
        <w:spacing w:line="276" w:lineRule="auto"/>
        <w:jc w:val="both"/>
        <w:rPr>
          <w:sz w:val="22"/>
          <w:szCs w:val="22"/>
        </w:rPr>
      </w:pPr>
    </w:p>
    <w:p w:rsidR="007067D6" w:rsidRDefault="007067D6" w:rsidP="007067D6">
      <w:pPr>
        <w:spacing w:line="276" w:lineRule="auto"/>
        <w:jc w:val="both"/>
        <w:rPr>
          <w:sz w:val="22"/>
          <w:szCs w:val="22"/>
        </w:rPr>
      </w:pPr>
      <w:r>
        <w:rPr>
          <w:sz w:val="22"/>
          <w:szCs w:val="22"/>
        </w:rPr>
        <w:t>Dagskrá fundarins:</w:t>
      </w:r>
    </w:p>
    <w:p w:rsidR="007067D6" w:rsidRDefault="007067D6" w:rsidP="007067D6">
      <w:pPr>
        <w:spacing w:line="276" w:lineRule="auto"/>
        <w:jc w:val="both"/>
        <w:rPr>
          <w:sz w:val="22"/>
          <w:szCs w:val="22"/>
        </w:rPr>
      </w:pP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Formaður setur fundinn, tilnefnir fundarstjóra og ritara</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Fundarstjóri les upp dagskrá fundarins</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flutningsmaður formaður</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Reikningar félagsins, flutningsmaður gjaldkeri</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Umræður um skýrslu stjórnar og gjaldkera</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og reikningar borin undir atkvæði</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Fundarhlé</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Úrslit stjórnarkjörs</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Árstillag, flutningsmaður gjaldkeri</w:t>
      </w:r>
    </w:p>
    <w:p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Kosning í laganefnd</w:t>
      </w:r>
    </w:p>
    <w:p w:rsidR="001760FA" w:rsidRPr="004D7C3B" w:rsidRDefault="001760FA" w:rsidP="00DB3BA2">
      <w:pPr>
        <w:pStyle w:val="ListParagraph"/>
        <w:numPr>
          <w:ilvl w:val="0"/>
          <w:numId w:val="4"/>
        </w:numPr>
        <w:spacing w:after="200"/>
        <w:contextualSpacing/>
        <w:rPr>
          <w:sz w:val="22"/>
          <w:szCs w:val="22"/>
          <w:lang w:eastAsia="is-IS"/>
        </w:rPr>
      </w:pPr>
      <w:r>
        <w:rPr>
          <w:sz w:val="22"/>
          <w:szCs w:val="22"/>
          <w:lang w:eastAsia="is-IS"/>
        </w:rPr>
        <w:t>Kosning í líknarsjóð</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1760FA">
        <w:rPr>
          <w:sz w:val="22"/>
          <w:szCs w:val="22"/>
          <w:lang w:eastAsia="is-IS"/>
        </w:rPr>
        <w:t>kjörstjórn</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Skoðunarmenn reikninga</w:t>
      </w:r>
    </w:p>
    <w:p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Tilnefning í orlofsheimilanefnd</w:t>
      </w:r>
    </w:p>
    <w:p w:rsidR="004D7C3B" w:rsidRPr="004D7C3B" w:rsidRDefault="004D7C3B" w:rsidP="00DB3BA2">
      <w:pPr>
        <w:pStyle w:val="ListParagraph"/>
        <w:numPr>
          <w:ilvl w:val="0"/>
          <w:numId w:val="4"/>
        </w:numPr>
        <w:spacing w:line="276" w:lineRule="auto"/>
        <w:jc w:val="both"/>
        <w:rPr>
          <w:sz w:val="22"/>
          <w:szCs w:val="22"/>
        </w:rPr>
      </w:pPr>
      <w:r w:rsidRPr="004D7C3B">
        <w:rPr>
          <w:sz w:val="22"/>
          <w:szCs w:val="22"/>
        </w:rPr>
        <w:t>Önnur mál</w:t>
      </w:r>
    </w:p>
    <w:p w:rsidR="004D7C3B" w:rsidRPr="004D7C3B" w:rsidRDefault="004D7C3B" w:rsidP="004D7C3B">
      <w:pPr>
        <w:pStyle w:val="ListParagraph"/>
        <w:spacing w:after="200"/>
        <w:contextualSpacing/>
        <w:rPr>
          <w:sz w:val="22"/>
          <w:szCs w:val="22"/>
          <w:lang w:eastAsia="is-IS"/>
        </w:rPr>
      </w:pPr>
    </w:p>
    <w:p w:rsidR="00772005" w:rsidRDefault="00772005" w:rsidP="00772005">
      <w:pPr>
        <w:spacing w:line="276" w:lineRule="auto"/>
        <w:jc w:val="both"/>
        <w:rPr>
          <w:sz w:val="22"/>
          <w:szCs w:val="22"/>
        </w:rPr>
      </w:pPr>
    </w:p>
    <w:p w:rsidR="00772005" w:rsidRDefault="00772005" w:rsidP="00772005">
      <w:pPr>
        <w:spacing w:line="276" w:lineRule="auto"/>
        <w:jc w:val="both"/>
        <w:rPr>
          <w:sz w:val="22"/>
          <w:szCs w:val="22"/>
        </w:rPr>
      </w:pPr>
    </w:p>
    <w:p w:rsidR="00683199" w:rsidRPr="007067D6" w:rsidRDefault="00683199" w:rsidP="00EE3CE3">
      <w:pPr>
        <w:spacing w:line="276" w:lineRule="auto"/>
        <w:jc w:val="both"/>
        <w:rPr>
          <w:iCs/>
          <w:sz w:val="22"/>
          <w:szCs w:val="22"/>
        </w:rPr>
      </w:pPr>
    </w:p>
    <w:p w:rsidR="00772005" w:rsidRPr="008D6D12" w:rsidRDefault="008D6D12" w:rsidP="00DB3BA2">
      <w:pPr>
        <w:pStyle w:val="ListParagraph"/>
        <w:numPr>
          <w:ilvl w:val="0"/>
          <w:numId w:val="2"/>
        </w:numPr>
        <w:ind w:left="284" w:hanging="284"/>
        <w:jc w:val="both"/>
        <w:rPr>
          <w:sz w:val="22"/>
          <w:szCs w:val="22"/>
        </w:rPr>
      </w:pPr>
      <w:r w:rsidRPr="008D6D12">
        <w:rPr>
          <w:b/>
          <w:sz w:val="22"/>
          <w:szCs w:val="22"/>
        </w:rPr>
        <w:t>Fundarsetning og tilnefning fundarstjóra og ritara.</w:t>
      </w:r>
    </w:p>
    <w:p w:rsidR="00772005" w:rsidRDefault="00772005" w:rsidP="00772005">
      <w:pPr>
        <w:jc w:val="both"/>
        <w:rPr>
          <w:sz w:val="22"/>
          <w:szCs w:val="22"/>
        </w:rPr>
      </w:pPr>
      <w:r w:rsidRPr="00772005">
        <w:rPr>
          <w:sz w:val="22"/>
          <w:szCs w:val="22"/>
        </w:rPr>
        <w:t xml:space="preserve">Ársæll Ársælsson, formaður </w:t>
      </w:r>
      <w:r w:rsidR="008D6D12">
        <w:rPr>
          <w:sz w:val="22"/>
          <w:szCs w:val="22"/>
        </w:rPr>
        <w:t>TFÍ,</w:t>
      </w:r>
      <w:r w:rsidRPr="00772005">
        <w:rPr>
          <w:sz w:val="22"/>
          <w:szCs w:val="22"/>
        </w:rPr>
        <w:t xml:space="preserve"> setti fundinn og bauð fundarmenn velkomna. </w:t>
      </w:r>
      <w:r w:rsidR="001760FA">
        <w:rPr>
          <w:sz w:val="22"/>
          <w:szCs w:val="22"/>
        </w:rPr>
        <w:t>Samhliða því</w:t>
      </w:r>
      <w:r w:rsidRPr="00772005">
        <w:rPr>
          <w:sz w:val="22"/>
          <w:szCs w:val="22"/>
        </w:rPr>
        <w:t xml:space="preserve"> tilnefndi </w:t>
      </w:r>
      <w:r w:rsidR="001760FA">
        <w:rPr>
          <w:sz w:val="22"/>
          <w:szCs w:val="22"/>
        </w:rPr>
        <w:t xml:space="preserve">hann </w:t>
      </w:r>
      <w:r w:rsidRPr="00772005">
        <w:rPr>
          <w:sz w:val="22"/>
          <w:szCs w:val="22"/>
        </w:rPr>
        <w:t>Baldur Búa Höskuldsson</w:t>
      </w:r>
      <w:r w:rsidR="008D6D12">
        <w:rPr>
          <w:sz w:val="22"/>
          <w:szCs w:val="22"/>
        </w:rPr>
        <w:t>, varaformann TFÍ,</w:t>
      </w:r>
      <w:r w:rsidRPr="00772005">
        <w:rPr>
          <w:sz w:val="22"/>
          <w:szCs w:val="22"/>
        </w:rPr>
        <w:t xml:space="preserve"> í starf fundarstjóra og Jón Gísla Ragnarsson í starf ritara. Ekki voru gerðar athugasemdir við þessar tilnefningar og voru þær samþykktar með lófa</w:t>
      </w:r>
      <w:r w:rsidR="001760FA">
        <w:rPr>
          <w:sz w:val="22"/>
          <w:szCs w:val="22"/>
        </w:rPr>
        <w:t>klapp</w:t>
      </w:r>
      <w:r w:rsidRPr="00772005">
        <w:rPr>
          <w:sz w:val="22"/>
          <w:szCs w:val="22"/>
        </w:rPr>
        <w:t>i.</w:t>
      </w:r>
    </w:p>
    <w:p w:rsidR="00772005" w:rsidRDefault="00772005" w:rsidP="00772005">
      <w:pPr>
        <w:spacing w:line="276" w:lineRule="auto"/>
        <w:jc w:val="both"/>
        <w:rPr>
          <w:sz w:val="22"/>
          <w:szCs w:val="22"/>
        </w:rPr>
      </w:pPr>
    </w:p>
    <w:p w:rsidR="00772005" w:rsidRPr="008D6D12" w:rsidRDefault="008D6D12" w:rsidP="00DB3BA2">
      <w:pPr>
        <w:pStyle w:val="ListParagraph"/>
        <w:numPr>
          <w:ilvl w:val="0"/>
          <w:numId w:val="2"/>
        </w:numPr>
        <w:ind w:left="284" w:hanging="284"/>
        <w:jc w:val="both"/>
        <w:rPr>
          <w:sz w:val="22"/>
          <w:szCs w:val="22"/>
        </w:rPr>
      </w:pPr>
      <w:r w:rsidRPr="008D6D12">
        <w:rPr>
          <w:b/>
          <w:sz w:val="22"/>
          <w:szCs w:val="22"/>
        </w:rPr>
        <w:t>D</w:t>
      </w:r>
      <w:r w:rsidR="00772005" w:rsidRPr="008D6D12">
        <w:rPr>
          <w:b/>
          <w:sz w:val="22"/>
          <w:szCs w:val="22"/>
        </w:rPr>
        <w:t>agskrá fundarins</w:t>
      </w:r>
      <w:r w:rsidRPr="008D6D12">
        <w:rPr>
          <w:b/>
          <w:sz w:val="22"/>
          <w:szCs w:val="22"/>
        </w:rPr>
        <w:t xml:space="preserve"> lesin upp</w:t>
      </w:r>
      <w:r w:rsidR="00772005" w:rsidRPr="008D6D12">
        <w:rPr>
          <w:b/>
          <w:sz w:val="22"/>
          <w:szCs w:val="22"/>
        </w:rPr>
        <w:t>.</w:t>
      </w:r>
    </w:p>
    <w:p w:rsidR="00772005" w:rsidRDefault="001760FA" w:rsidP="00772005">
      <w:pPr>
        <w:jc w:val="both"/>
        <w:rPr>
          <w:sz w:val="22"/>
          <w:szCs w:val="22"/>
        </w:rPr>
      </w:pPr>
      <w:r>
        <w:rPr>
          <w:sz w:val="22"/>
          <w:szCs w:val="22"/>
        </w:rPr>
        <w:t>Ársæll gaf Baldri</w:t>
      </w:r>
      <w:r w:rsidR="00772005">
        <w:rPr>
          <w:sz w:val="22"/>
          <w:szCs w:val="22"/>
        </w:rPr>
        <w:t xml:space="preserve"> Búi </w:t>
      </w:r>
      <w:r>
        <w:rPr>
          <w:sz w:val="22"/>
          <w:szCs w:val="22"/>
        </w:rPr>
        <w:t xml:space="preserve">orðið og </w:t>
      </w:r>
      <w:r w:rsidR="00772005">
        <w:rPr>
          <w:sz w:val="22"/>
          <w:szCs w:val="22"/>
        </w:rPr>
        <w:t xml:space="preserve">las </w:t>
      </w:r>
      <w:r>
        <w:rPr>
          <w:sz w:val="22"/>
          <w:szCs w:val="22"/>
        </w:rPr>
        <w:t xml:space="preserve">hann upp dagskrá </w:t>
      </w:r>
      <w:r w:rsidR="00772005">
        <w:rPr>
          <w:sz w:val="22"/>
          <w:szCs w:val="22"/>
        </w:rPr>
        <w:t>fundar</w:t>
      </w:r>
      <w:r w:rsidR="004D7C3B">
        <w:rPr>
          <w:sz w:val="22"/>
          <w:szCs w:val="22"/>
        </w:rPr>
        <w:t>ins</w:t>
      </w:r>
      <w:r w:rsidR="008D6D12">
        <w:rPr>
          <w:sz w:val="22"/>
          <w:szCs w:val="22"/>
        </w:rPr>
        <w:t>.</w:t>
      </w:r>
      <w:r w:rsidR="00772005">
        <w:rPr>
          <w:sz w:val="22"/>
          <w:szCs w:val="22"/>
        </w:rPr>
        <w:t xml:space="preserve"> </w:t>
      </w:r>
    </w:p>
    <w:p w:rsidR="008D6D12" w:rsidRDefault="008D6D12" w:rsidP="00772005">
      <w:pPr>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Skýrsla</w:t>
      </w:r>
      <w:r w:rsidRPr="008D6D12">
        <w:rPr>
          <w:b/>
          <w:sz w:val="22"/>
          <w:szCs w:val="22"/>
        </w:rPr>
        <w:t xml:space="preserve"> stjórnar.</w:t>
      </w:r>
    </w:p>
    <w:p w:rsidR="00FB3E22" w:rsidRDefault="008D6D12" w:rsidP="008D6D12">
      <w:pPr>
        <w:jc w:val="both"/>
        <w:rPr>
          <w:sz w:val="22"/>
          <w:szCs w:val="22"/>
        </w:rPr>
      </w:pPr>
      <w:r>
        <w:rPr>
          <w:sz w:val="22"/>
          <w:szCs w:val="22"/>
        </w:rPr>
        <w:t xml:space="preserve">Fundarstjóri gaf formanni félagsins orðið sem flutti skýrslu stjórnar um starfsemi TFÍ á árinu. </w:t>
      </w:r>
    </w:p>
    <w:p w:rsidR="00FB3E22" w:rsidRDefault="00FB3E22" w:rsidP="008D6D12">
      <w:pPr>
        <w:jc w:val="both"/>
        <w:rPr>
          <w:sz w:val="22"/>
          <w:szCs w:val="22"/>
        </w:rPr>
      </w:pPr>
    </w:p>
    <w:p w:rsidR="00FB3E22" w:rsidRDefault="00FB3E22" w:rsidP="008D6D12">
      <w:pPr>
        <w:jc w:val="both"/>
        <w:rPr>
          <w:sz w:val="22"/>
          <w:szCs w:val="22"/>
        </w:rPr>
      </w:pPr>
      <w:r>
        <w:rPr>
          <w:sz w:val="22"/>
          <w:szCs w:val="22"/>
        </w:rPr>
        <w:t>Helstu punktar úr skýrslunni:</w:t>
      </w:r>
    </w:p>
    <w:p w:rsidR="00FB3E22" w:rsidRPr="00FB3E22" w:rsidRDefault="008D6D12" w:rsidP="00DB3BA2">
      <w:pPr>
        <w:pStyle w:val="ListParagraph"/>
        <w:numPr>
          <w:ilvl w:val="0"/>
          <w:numId w:val="1"/>
        </w:numPr>
        <w:jc w:val="both"/>
        <w:rPr>
          <w:sz w:val="22"/>
          <w:szCs w:val="22"/>
        </w:rPr>
      </w:pPr>
      <w:r w:rsidRPr="00FB3E22">
        <w:rPr>
          <w:sz w:val="22"/>
          <w:szCs w:val="22"/>
        </w:rPr>
        <w:t xml:space="preserve">Sagt var frá </w:t>
      </w:r>
      <w:r w:rsidR="00556E7C">
        <w:rPr>
          <w:sz w:val="22"/>
          <w:szCs w:val="22"/>
        </w:rPr>
        <w:t>stofnanasamningum. Vinna við þá hófst seinnipart 2016 og er í gangi. Ný launatafla verður tekin upp 1. júní 2017. Gamla launataflan var orðin brengluð vegna krónutöluhækkana. Nú er til fé til að laga það sem við viljum breyta</w:t>
      </w:r>
    </w:p>
    <w:p w:rsidR="008D6D12" w:rsidRPr="00FB3E22" w:rsidRDefault="008D6D12" w:rsidP="00DB3BA2">
      <w:pPr>
        <w:pStyle w:val="ListParagraph"/>
        <w:numPr>
          <w:ilvl w:val="0"/>
          <w:numId w:val="1"/>
        </w:numPr>
        <w:jc w:val="both"/>
        <w:rPr>
          <w:sz w:val="22"/>
          <w:szCs w:val="22"/>
        </w:rPr>
      </w:pPr>
      <w:r w:rsidRPr="00FB3E22">
        <w:rPr>
          <w:sz w:val="22"/>
          <w:szCs w:val="22"/>
        </w:rPr>
        <w:lastRenderedPageBreak/>
        <w:t xml:space="preserve">Sagt var frá </w:t>
      </w:r>
      <w:r w:rsidR="00556E7C">
        <w:rPr>
          <w:sz w:val="22"/>
          <w:szCs w:val="22"/>
        </w:rPr>
        <w:t>frítökumálinu. Ekki var gert upp við tollverði áunninn frítökuréttur. Frítökuréttur fyrnist ekki og þannig séð „bjargaði“ hann málinu á þá leið að hægt var að halda því til streitu</w:t>
      </w:r>
    </w:p>
    <w:p w:rsidR="008D6D12" w:rsidRPr="00FB3E22" w:rsidRDefault="008D6D12" w:rsidP="00DB3BA2">
      <w:pPr>
        <w:pStyle w:val="ListParagraph"/>
        <w:numPr>
          <w:ilvl w:val="0"/>
          <w:numId w:val="1"/>
        </w:numPr>
        <w:jc w:val="both"/>
        <w:rPr>
          <w:sz w:val="22"/>
          <w:szCs w:val="22"/>
        </w:rPr>
      </w:pPr>
      <w:r w:rsidRPr="00FB3E22">
        <w:rPr>
          <w:sz w:val="22"/>
          <w:szCs w:val="22"/>
        </w:rPr>
        <w:t xml:space="preserve">Sagt var frá </w:t>
      </w:r>
      <w:r w:rsidR="00556E7C">
        <w:rPr>
          <w:sz w:val="22"/>
          <w:szCs w:val="22"/>
        </w:rPr>
        <w:t>Tollskólanum. Fyrirkomulag skólans hefur breyst mikið milli skóla. Hinar og þessar aðferðir reyndar. Á meðan skóli er þá eru starfsstöðvar illa mannaðar. Í núverandi skóla er náminu skipt upp í Kjarna I</w:t>
      </w:r>
      <w:r w:rsidRPr="00FB3E22">
        <w:rPr>
          <w:sz w:val="22"/>
          <w:szCs w:val="22"/>
        </w:rPr>
        <w:t xml:space="preserve"> </w:t>
      </w:r>
      <w:r w:rsidR="00556E7C">
        <w:rPr>
          <w:sz w:val="22"/>
          <w:szCs w:val="22"/>
        </w:rPr>
        <w:t>og Kjarna II. Plúsinn er að nú á að skipa tollverði eftir Kjarna I og fara þeir þá úr launaflokki 9 í launaflokk 11 (kjarabót)</w:t>
      </w:r>
    </w:p>
    <w:p w:rsidR="008D6D12" w:rsidRPr="00FB3E22" w:rsidRDefault="008D6D12" w:rsidP="00DB3BA2">
      <w:pPr>
        <w:pStyle w:val="ListParagraph"/>
        <w:numPr>
          <w:ilvl w:val="0"/>
          <w:numId w:val="1"/>
        </w:numPr>
        <w:jc w:val="both"/>
        <w:rPr>
          <w:sz w:val="22"/>
          <w:szCs w:val="22"/>
        </w:rPr>
      </w:pPr>
      <w:r w:rsidRPr="00FB3E22">
        <w:rPr>
          <w:sz w:val="22"/>
          <w:szCs w:val="22"/>
        </w:rPr>
        <w:t xml:space="preserve">Sagt var frá </w:t>
      </w:r>
      <w:r w:rsidR="001A7CAA">
        <w:rPr>
          <w:sz w:val="22"/>
          <w:szCs w:val="22"/>
        </w:rPr>
        <w:t>lífeyrismálinu. Það á sér rætur í SALEK samkomulaginu svokallaða um jöfnun lífeyrisréttinda. TFÍ er ekki á móti því sem slíku en leggur áherslu á að það sé rétt að því staðið. TFÍ finnst þetta vera slæmur samningur. Bankaábyrgð er afnumin og varúðarsjóður myndaður – það hugnast okkur ekki. Talað er um aldurstengda ávinnslu í stað jafnrar ávinnslu. Ef jafna á lífeyrisréttindi þá skal líka jafna laun. Velt var upp þeirri spurningu hver væri okkar viðmiðunarstétt? Komið var inná lífeyristökualdur og í því samhengi rætt um skúffusamkomulag SFR við fangaverði</w:t>
      </w:r>
    </w:p>
    <w:p w:rsidR="008D6D12" w:rsidRPr="00FB3E22" w:rsidRDefault="008D6D12" w:rsidP="00DB3BA2">
      <w:pPr>
        <w:pStyle w:val="ListParagraph"/>
        <w:numPr>
          <w:ilvl w:val="0"/>
          <w:numId w:val="1"/>
        </w:numPr>
        <w:jc w:val="both"/>
        <w:rPr>
          <w:sz w:val="22"/>
          <w:szCs w:val="22"/>
        </w:rPr>
      </w:pPr>
      <w:r w:rsidRPr="00FB3E22">
        <w:rPr>
          <w:sz w:val="22"/>
          <w:szCs w:val="22"/>
        </w:rPr>
        <w:t xml:space="preserve">Sagt var frá </w:t>
      </w:r>
      <w:r w:rsidR="001A7CAA">
        <w:rPr>
          <w:sz w:val="22"/>
          <w:szCs w:val="22"/>
        </w:rPr>
        <w:t>81 árs afmæli TFÍ. Öllum starfsmönnum Tollstjóra var boðið og mæltist það vel fyrir og tókst vel</w:t>
      </w:r>
    </w:p>
    <w:p w:rsidR="008D6D12" w:rsidRPr="00FB3E22" w:rsidRDefault="008D6D12" w:rsidP="00DB3BA2">
      <w:pPr>
        <w:pStyle w:val="ListParagraph"/>
        <w:numPr>
          <w:ilvl w:val="0"/>
          <w:numId w:val="1"/>
        </w:numPr>
        <w:jc w:val="both"/>
        <w:rPr>
          <w:sz w:val="22"/>
          <w:szCs w:val="22"/>
        </w:rPr>
      </w:pPr>
      <w:r w:rsidRPr="00FB3E22">
        <w:rPr>
          <w:sz w:val="22"/>
          <w:szCs w:val="22"/>
        </w:rPr>
        <w:t xml:space="preserve">Sagt var frá </w:t>
      </w:r>
      <w:r w:rsidR="001A7CAA">
        <w:rPr>
          <w:sz w:val="22"/>
          <w:szCs w:val="22"/>
        </w:rPr>
        <w:t>Trúnaðarmannaráði TFÍ. Birgir Már tollvörður á Klettagörðum var kosinn í ráðið á árinu.</w:t>
      </w:r>
    </w:p>
    <w:p w:rsidR="008D6D12" w:rsidRDefault="008D6D12" w:rsidP="00DB3BA2">
      <w:pPr>
        <w:pStyle w:val="ListParagraph"/>
        <w:numPr>
          <w:ilvl w:val="0"/>
          <w:numId w:val="1"/>
        </w:numPr>
        <w:jc w:val="both"/>
        <w:rPr>
          <w:sz w:val="22"/>
          <w:szCs w:val="22"/>
        </w:rPr>
      </w:pPr>
      <w:r w:rsidRPr="00FB3E22">
        <w:rPr>
          <w:sz w:val="22"/>
          <w:szCs w:val="22"/>
        </w:rPr>
        <w:t xml:space="preserve">Sagt var frá </w:t>
      </w:r>
      <w:r w:rsidR="001A7CAA">
        <w:rPr>
          <w:sz w:val="22"/>
          <w:szCs w:val="22"/>
        </w:rPr>
        <w:t>orlofshúsinu. Nýting var góð og bætt var við kojum. Þá var byggð trappa kringum pottinn og gróðursett.</w:t>
      </w:r>
      <w:r w:rsidR="00FB3E22">
        <w:rPr>
          <w:sz w:val="22"/>
          <w:szCs w:val="22"/>
        </w:rPr>
        <w:t xml:space="preserve"> </w:t>
      </w:r>
    </w:p>
    <w:p w:rsidR="00FB3E22" w:rsidRDefault="00FB3E22" w:rsidP="00DB3BA2">
      <w:pPr>
        <w:pStyle w:val="ListParagraph"/>
        <w:numPr>
          <w:ilvl w:val="0"/>
          <w:numId w:val="1"/>
        </w:numPr>
        <w:jc w:val="both"/>
        <w:rPr>
          <w:sz w:val="22"/>
          <w:szCs w:val="22"/>
        </w:rPr>
      </w:pPr>
      <w:r w:rsidRPr="00FB3E22">
        <w:rPr>
          <w:sz w:val="22"/>
          <w:szCs w:val="22"/>
        </w:rPr>
        <w:t xml:space="preserve">Sagt var frá </w:t>
      </w:r>
      <w:r w:rsidR="001A7CAA">
        <w:rPr>
          <w:sz w:val="22"/>
          <w:szCs w:val="22"/>
        </w:rPr>
        <w:t>BSRB Formaður sótti fjóra formannaráðsfundi. Hart var tekist á um breytt lífeyrissjóðskerfi. Þá styttist í niðurstöðu réttindanefndar vegna aksturs til vinnu í Keflavik</w:t>
      </w:r>
    </w:p>
    <w:p w:rsidR="00FB3E22" w:rsidRDefault="00FB3E22" w:rsidP="00DB3BA2">
      <w:pPr>
        <w:pStyle w:val="ListParagraph"/>
        <w:numPr>
          <w:ilvl w:val="0"/>
          <w:numId w:val="1"/>
        </w:numPr>
        <w:jc w:val="both"/>
        <w:rPr>
          <w:sz w:val="22"/>
          <w:szCs w:val="22"/>
        </w:rPr>
      </w:pPr>
      <w:r w:rsidRPr="00FB3E22">
        <w:rPr>
          <w:sz w:val="22"/>
          <w:szCs w:val="22"/>
        </w:rPr>
        <w:t xml:space="preserve">Sagt var frá </w:t>
      </w:r>
      <w:r w:rsidR="00D45CDE">
        <w:rPr>
          <w:sz w:val="22"/>
          <w:szCs w:val="22"/>
        </w:rPr>
        <w:t xml:space="preserve">erlendu samstarfi. Árlegur fundur NTO var í Helsinki og formannafundur í Stokkhólmi. Hjá finnska tollinum eru breytingar á orlofsdögum. Hjá sænska tollinum er stöðugur niðurskurður. Hjá danska tollinum eru menn að rísa upp eftir 10 mögur ár. Hjá norska tollinum var það helst að innheimta vörugjalds fluttist til skattsins sem þýddi fækkun tollvarða. </w:t>
      </w:r>
    </w:p>
    <w:p w:rsidR="00D45CDE" w:rsidRDefault="00D45CDE" w:rsidP="00D45CDE">
      <w:pPr>
        <w:pStyle w:val="ListParagraph"/>
        <w:jc w:val="both"/>
        <w:rPr>
          <w:sz w:val="22"/>
          <w:szCs w:val="22"/>
        </w:rPr>
      </w:pPr>
      <w:r>
        <w:rPr>
          <w:sz w:val="22"/>
          <w:szCs w:val="22"/>
        </w:rPr>
        <w:t>Næsti fundur NTO verður á Íslandi í október.</w:t>
      </w:r>
    </w:p>
    <w:p w:rsidR="00FB3E22" w:rsidRDefault="00FB3E22" w:rsidP="008D6D12">
      <w:pPr>
        <w:jc w:val="both"/>
        <w:rPr>
          <w:sz w:val="22"/>
          <w:szCs w:val="22"/>
        </w:rPr>
      </w:pPr>
    </w:p>
    <w:p w:rsidR="008D6D12" w:rsidRDefault="008D6D12" w:rsidP="008D6D12">
      <w:pPr>
        <w:jc w:val="both"/>
        <w:rPr>
          <w:sz w:val="22"/>
          <w:szCs w:val="22"/>
        </w:rPr>
      </w:pPr>
      <w:r>
        <w:rPr>
          <w:sz w:val="22"/>
          <w:szCs w:val="22"/>
        </w:rPr>
        <w:t xml:space="preserve">Að lokum sagði formaður </w:t>
      </w:r>
      <w:r w:rsidR="00FB3E22">
        <w:rPr>
          <w:sz w:val="22"/>
          <w:szCs w:val="22"/>
        </w:rPr>
        <w:t xml:space="preserve">m.a. </w:t>
      </w:r>
      <w:r>
        <w:rPr>
          <w:sz w:val="22"/>
          <w:szCs w:val="22"/>
        </w:rPr>
        <w:t xml:space="preserve">frá því </w:t>
      </w:r>
      <w:r w:rsidR="00D45CDE">
        <w:rPr>
          <w:sz w:val="22"/>
          <w:szCs w:val="22"/>
        </w:rPr>
        <w:t>gert er ráð fyrir fjölgun tollvarða m.a. vegna aukinnar fjárveitingar og er það vel.</w:t>
      </w:r>
    </w:p>
    <w:p w:rsidR="008D6D12" w:rsidRPr="008D6D12" w:rsidRDefault="008D6D12" w:rsidP="008D6D12">
      <w:pPr>
        <w:pStyle w:val="ListParagraph"/>
        <w:ind w:left="284"/>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Reikningar félagsins</w:t>
      </w:r>
      <w:r w:rsidRPr="008D6D12">
        <w:rPr>
          <w:b/>
          <w:sz w:val="22"/>
          <w:szCs w:val="22"/>
        </w:rPr>
        <w:t>.</w:t>
      </w:r>
    </w:p>
    <w:p w:rsidR="00D45CDE" w:rsidRDefault="008D6D12" w:rsidP="008D6D12">
      <w:pPr>
        <w:jc w:val="both"/>
        <w:rPr>
          <w:sz w:val="22"/>
          <w:szCs w:val="22"/>
        </w:rPr>
      </w:pPr>
      <w:r>
        <w:rPr>
          <w:sz w:val="22"/>
          <w:szCs w:val="22"/>
        </w:rPr>
        <w:t xml:space="preserve">Fundarstjóri gaf Ólafi </w:t>
      </w:r>
      <w:proofErr w:type="spellStart"/>
      <w:r>
        <w:rPr>
          <w:sz w:val="22"/>
          <w:szCs w:val="22"/>
        </w:rPr>
        <w:t>Ingiberssyni</w:t>
      </w:r>
      <w:proofErr w:type="spellEnd"/>
      <w:r>
        <w:rPr>
          <w:sz w:val="22"/>
          <w:szCs w:val="22"/>
        </w:rPr>
        <w:t>, gjaldkera</w:t>
      </w:r>
      <w:r w:rsidR="00500D91">
        <w:rPr>
          <w:sz w:val="22"/>
          <w:szCs w:val="22"/>
        </w:rPr>
        <w:t xml:space="preserve"> TFÍ,</w:t>
      </w:r>
      <w:r>
        <w:rPr>
          <w:sz w:val="22"/>
          <w:szCs w:val="22"/>
        </w:rPr>
        <w:t xml:space="preserve"> orðið og gerði hann grein fyrir ársreikningi félagsins. Ólafur fór yfir helstu lykiltölur í ársreikningum en helstu niðurstöður úr rekstrinum eru þær að hagnaður varð af rekstri félagsins upp á </w:t>
      </w:r>
      <w:r w:rsidR="00D45CDE">
        <w:rPr>
          <w:sz w:val="22"/>
          <w:szCs w:val="22"/>
        </w:rPr>
        <w:t>rúmlega 2,8 milljónir króna</w:t>
      </w:r>
      <w:r w:rsidR="00A41D1A">
        <w:rPr>
          <w:sz w:val="22"/>
          <w:szCs w:val="22"/>
        </w:rPr>
        <w:t xml:space="preserve"> samanborið við hagnað upp á </w:t>
      </w:r>
      <w:r>
        <w:rPr>
          <w:sz w:val="22"/>
          <w:szCs w:val="22"/>
        </w:rPr>
        <w:t xml:space="preserve">rúmar </w:t>
      </w:r>
      <w:r w:rsidR="00D45CDE">
        <w:rPr>
          <w:sz w:val="22"/>
          <w:szCs w:val="22"/>
        </w:rPr>
        <w:t>169</w:t>
      </w:r>
      <w:r>
        <w:rPr>
          <w:sz w:val="22"/>
          <w:szCs w:val="22"/>
        </w:rPr>
        <w:t xml:space="preserve"> </w:t>
      </w:r>
      <w:r w:rsidR="00D45CDE">
        <w:rPr>
          <w:sz w:val="22"/>
          <w:szCs w:val="22"/>
        </w:rPr>
        <w:t>þúsund krónur</w:t>
      </w:r>
      <w:r>
        <w:rPr>
          <w:sz w:val="22"/>
          <w:szCs w:val="22"/>
        </w:rPr>
        <w:t xml:space="preserve"> </w:t>
      </w:r>
      <w:r w:rsidR="00A41D1A">
        <w:rPr>
          <w:sz w:val="22"/>
          <w:szCs w:val="22"/>
        </w:rPr>
        <w:t>árinu áður</w:t>
      </w:r>
      <w:r>
        <w:rPr>
          <w:sz w:val="22"/>
          <w:szCs w:val="22"/>
        </w:rPr>
        <w:t>.</w:t>
      </w:r>
      <w:r w:rsidR="00A41D1A">
        <w:rPr>
          <w:sz w:val="22"/>
          <w:szCs w:val="22"/>
        </w:rPr>
        <w:t xml:space="preserve"> Helsta skýring á </w:t>
      </w:r>
      <w:r w:rsidR="00D45CDE">
        <w:rPr>
          <w:sz w:val="22"/>
          <w:szCs w:val="22"/>
        </w:rPr>
        <w:t>auknum</w:t>
      </w:r>
      <w:r w:rsidR="00A41D1A">
        <w:rPr>
          <w:sz w:val="22"/>
          <w:szCs w:val="22"/>
        </w:rPr>
        <w:t xml:space="preserve"> hagnaði á sl. ári er </w:t>
      </w:r>
      <w:r w:rsidR="00500D91">
        <w:rPr>
          <w:sz w:val="22"/>
          <w:szCs w:val="22"/>
        </w:rPr>
        <w:t xml:space="preserve">vegna </w:t>
      </w:r>
      <w:r w:rsidR="00D45CDE">
        <w:rPr>
          <w:sz w:val="22"/>
          <w:szCs w:val="22"/>
        </w:rPr>
        <w:t xml:space="preserve">hækkunar félagsgjalda og fjölgun tollvarða. </w:t>
      </w:r>
    </w:p>
    <w:p w:rsidR="008D6D12" w:rsidRDefault="00D45CDE" w:rsidP="008D6D12">
      <w:pPr>
        <w:jc w:val="both"/>
        <w:rPr>
          <w:sz w:val="22"/>
          <w:szCs w:val="22"/>
        </w:rPr>
      </w:pPr>
      <w:r>
        <w:rPr>
          <w:sz w:val="22"/>
          <w:szCs w:val="22"/>
        </w:rPr>
        <w:t>Staða Líknarsjóðs er einnig góð. Engin félagi féll frá á árinu o.þ.a.l. engin útgreiðsla. Eign í Líknarsjóði er um 4,7 milljónir króna.</w:t>
      </w:r>
    </w:p>
    <w:p w:rsidR="00D45CDE" w:rsidRDefault="00D45CDE" w:rsidP="008D6D12">
      <w:pPr>
        <w:jc w:val="both"/>
        <w:rPr>
          <w:sz w:val="22"/>
          <w:szCs w:val="22"/>
        </w:rPr>
      </w:pPr>
      <w:r>
        <w:rPr>
          <w:sz w:val="22"/>
          <w:szCs w:val="22"/>
        </w:rPr>
        <w:t xml:space="preserve">Staða starfsmenntunarsjóðs er rúmlega 2,2 milljónir króna. Einnig eigum við inni hjá BSRB </w:t>
      </w:r>
      <w:proofErr w:type="spellStart"/>
      <w:r>
        <w:rPr>
          <w:sz w:val="22"/>
          <w:szCs w:val="22"/>
        </w:rPr>
        <w:t>ca</w:t>
      </w:r>
      <w:proofErr w:type="spellEnd"/>
      <w:r>
        <w:rPr>
          <w:sz w:val="22"/>
          <w:szCs w:val="22"/>
        </w:rPr>
        <w:t>. 2 milljónir króna =&gt; að samtals eigum við þá um 4 milljónir króna í startið.</w:t>
      </w:r>
    </w:p>
    <w:p w:rsidR="008D6D12" w:rsidRDefault="008D6D12" w:rsidP="008D6D12">
      <w:pPr>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Umræður</w:t>
      </w:r>
      <w:r w:rsidR="00456759">
        <w:rPr>
          <w:b/>
          <w:sz w:val="22"/>
          <w:szCs w:val="22"/>
        </w:rPr>
        <w:t xml:space="preserve"> um skýrslu stjórnar</w:t>
      </w:r>
      <w:r w:rsidRPr="008D6D12">
        <w:rPr>
          <w:b/>
          <w:sz w:val="22"/>
          <w:szCs w:val="22"/>
        </w:rPr>
        <w:t>.</w:t>
      </w:r>
    </w:p>
    <w:p w:rsidR="008D6D12" w:rsidRDefault="00456759" w:rsidP="00456759">
      <w:pPr>
        <w:rPr>
          <w:sz w:val="22"/>
          <w:szCs w:val="22"/>
        </w:rPr>
      </w:pPr>
      <w:r>
        <w:rPr>
          <w:sz w:val="22"/>
          <w:szCs w:val="22"/>
        </w:rPr>
        <w:t xml:space="preserve">Fundarstjóri sagði </w:t>
      </w:r>
      <w:r w:rsidR="008D6D12" w:rsidRPr="00456759">
        <w:rPr>
          <w:sz w:val="22"/>
          <w:szCs w:val="22"/>
        </w:rPr>
        <w:t xml:space="preserve">orðið laust ef einhver fundarmanna </w:t>
      </w:r>
      <w:r>
        <w:rPr>
          <w:sz w:val="22"/>
          <w:szCs w:val="22"/>
        </w:rPr>
        <w:t>vi</w:t>
      </w:r>
      <w:r w:rsidR="00E80292">
        <w:rPr>
          <w:sz w:val="22"/>
          <w:szCs w:val="22"/>
        </w:rPr>
        <w:t>ldi</w:t>
      </w:r>
      <w:r>
        <w:rPr>
          <w:sz w:val="22"/>
          <w:szCs w:val="22"/>
        </w:rPr>
        <w:t xml:space="preserve"> ræða</w:t>
      </w:r>
      <w:r w:rsidR="008D6D12" w:rsidRPr="00456759">
        <w:rPr>
          <w:sz w:val="22"/>
          <w:szCs w:val="22"/>
        </w:rPr>
        <w:t xml:space="preserve"> </w:t>
      </w:r>
      <w:r>
        <w:rPr>
          <w:sz w:val="22"/>
          <w:szCs w:val="22"/>
        </w:rPr>
        <w:t>um skýrslu stjórnar og gjaldkera.</w:t>
      </w:r>
    </w:p>
    <w:p w:rsidR="00456759" w:rsidRDefault="00456759" w:rsidP="00456759">
      <w:pPr>
        <w:rPr>
          <w:sz w:val="22"/>
          <w:szCs w:val="22"/>
        </w:rPr>
      </w:pPr>
    </w:p>
    <w:p w:rsidR="00437C6A" w:rsidRDefault="00456759" w:rsidP="00DB3BA2">
      <w:pPr>
        <w:pStyle w:val="ListParagraph"/>
        <w:numPr>
          <w:ilvl w:val="0"/>
          <w:numId w:val="3"/>
        </w:numPr>
        <w:rPr>
          <w:sz w:val="22"/>
          <w:szCs w:val="22"/>
        </w:rPr>
      </w:pPr>
      <w:r w:rsidRPr="003B2128">
        <w:rPr>
          <w:b/>
          <w:sz w:val="22"/>
          <w:szCs w:val="22"/>
        </w:rPr>
        <w:t xml:space="preserve">Sigurvin </w:t>
      </w:r>
      <w:r w:rsidR="00437C6A" w:rsidRPr="003B2128">
        <w:rPr>
          <w:sz w:val="22"/>
          <w:szCs w:val="22"/>
        </w:rPr>
        <w:t>bað um orðið og byrjaði á því að</w:t>
      </w:r>
      <w:r w:rsidR="00437C6A" w:rsidRPr="003B2128">
        <w:rPr>
          <w:b/>
          <w:sz w:val="22"/>
          <w:szCs w:val="22"/>
        </w:rPr>
        <w:t xml:space="preserve"> </w:t>
      </w:r>
      <w:r w:rsidR="00437C6A" w:rsidRPr="003B2128">
        <w:rPr>
          <w:sz w:val="22"/>
          <w:szCs w:val="22"/>
        </w:rPr>
        <w:t>þakka</w:t>
      </w:r>
      <w:r w:rsidRPr="003B2128">
        <w:rPr>
          <w:sz w:val="22"/>
          <w:szCs w:val="22"/>
        </w:rPr>
        <w:t xml:space="preserve"> formanni fyrir greinagóða </w:t>
      </w:r>
      <w:r w:rsidR="003B2128">
        <w:rPr>
          <w:sz w:val="22"/>
          <w:szCs w:val="22"/>
        </w:rPr>
        <w:t>skýrslu.</w:t>
      </w:r>
    </w:p>
    <w:p w:rsidR="003B2128" w:rsidRDefault="003B2128" w:rsidP="003B2128">
      <w:pPr>
        <w:pStyle w:val="ListParagraph"/>
        <w:rPr>
          <w:sz w:val="22"/>
          <w:szCs w:val="22"/>
        </w:rPr>
      </w:pPr>
      <w:r>
        <w:rPr>
          <w:sz w:val="22"/>
          <w:szCs w:val="22"/>
        </w:rPr>
        <w:t>Helstu punktar Sigurvins undir þessum dagskrárlið voru:</w:t>
      </w:r>
    </w:p>
    <w:p w:rsidR="003B2128" w:rsidRPr="003B2128" w:rsidRDefault="003B2128" w:rsidP="00DB3BA2">
      <w:pPr>
        <w:pStyle w:val="ListParagraph"/>
        <w:numPr>
          <w:ilvl w:val="0"/>
          <w:numId w:val="5"/>
        </w:numPr>
        <w:rPr>
          <w:sz w:val="22"/>
          <w:szCs w:val="22"/>
        </w:rPr>
      </w:pPr>
      <w:r w:rsidRPr="003B2128">
        <w:rPr>
          <w:sz w:val="22"/>
          <w:szCs w:val="22"/>
        </w:rPr>
        <w:t>SALEK samkomulagið og þegar Elín Björg, form. BSRB, kynnti það á síðasta aðalfundi</w:t>
      </w:r>
      <w:r>
        <w:rPr>
          <w:sz w:val="22"/>
          <w:szCs w:val="22"/>
        </w:rPr>
        <w:t xml:space="preserve">. </w:t>
      </w:r>
      <w:r w:rsidRPr="003B2128">
        <w:rPr>
          <w:sz w:val="22"/>
          <w:szCs w:val="22"/>
        </w:rPr>
        <w:t xml:space="preserve">Sagði að ekkert traust væri á milli aðila </w:t>
      </w:r>
    </w:p>
    <w:p w:rsidR="003B2128" w:rsidRDefault="00ED13D5" w:rsidP="00DB3BA2">
      <w:pPr>
        <w:pStyle w:val="ListParagraph"/>
        <w:numPr>
          <w:ilvl w:val="0"/>
          <w:numId w:val="5"/>
        </w:numPr>
        <w:rPr>
          <w:sz w:val="22"/>
          <w:szCs w:val="22"/>
        </w:rPr>
      </w:pPr>
      <w:r>
        <w:rPr>
          <w:sz w:val="22"/>
          <w:szCs w:val="22"/>
        </w:rPr>
        <w:t>j</w:t>
      </w:r>
      <w:r w:rsidR="003B2128">
        <w:rPr>
          <w:sz w:val="22"/>
          <w:szCs w:val="22"/>
        </w:rPr>
        <w:t>öfnun launa á 6 – 10 árum alger vitleysa</w:t>
      </w:r>
    </w:p>
    <w:p w:rsidR="003B2128" w:rsidRDefault="00ED13D5" w:rsidP="00DB3BA2">
      <w:pPr>
        <w:pStyle w:val="ListParagraph"/>
        <w:numPr>
          <w:ilvl w:val="0"/>
          <w:numId w:val="5"/>
        </w:numPr>
        <w:rPr>
          <w:sz w:val="22"/>
          <w:szCs w:val="22"/>
        </w:rPr>
      </w:pPr>
      <w:r>
        <w:rPr>
          <w:sz w:val="22"/>
          <w:szCs w:val="22"/>
        </w:rPr>
        <w:t>l</w:t>
      </w:r>
      <w:r w:rsidR="003B2128">
        <w:rPr>
          <w:sz w:val="22"/>
          <w:szCs w:val="22"/>
        </w:rPr>
        <w:t>agði til að Elín Björg og hennar fólk segði af sér</w:t>
      </w:r>
    </w:p>
    <w:p w:rsidR="003B2128" w:rsidRDefault="00ED13D5" w:rsidP="00DB3BA2">
      <w:pPr>
        <w:pStyle w:val="ListParagraph"/>
        <w:numPr>
          <w:ilvl w:val="0"/>
          <w:numId w:val="5"/>
        </w:numPr>
        <w:rPr>
          <w:sz w:val="22"/>
          <w:szCs w:val="22"/>
        </w:rPr>
      </w:pPr>
      <w:r>
        <w:rPr>
          <w:sz w:val="22"/>
          <w:szCs w:val="22"/>
        </w:rPr>
        <w:t>á</w:t>
      </w:r>
      <w:r w:rsidR="003B2128">
        <w:rPr>
          <w:sz w:val="22"/>
          <w:szCs w:val="22"/>
        </w:rPr>
        <w:t>nægður með stjórn TFÍ að standa utan við SALEK samkomulagið</w:t>
      </w:r>
    </w:p>
    <w:p w:rsidR="003B2128" w:rsidRDefault="00ED13D5" w:rsidP="00DB3BA2">
      <w:pPr>
        <w:pStyle w:val="ListParagraph"/>
        <w:numPr>
          <w:ilvl w:val="0"/>
          <w:numId w:val="5"/>
        </w:numPr>
        <w:rPr>
          <w:sz w:val="22"/>
          <w:szCs w:val="22"/>
        </w:rPr>
      </w:pPr>
      <w:r>
        <w:rPr>
          <w:sz w:val="22"/>
          <w:szCs w:val="22"/>
        </w:rPr>
        <w:t>þ</w:t>
      </w:r>
      <w:r w:rsidR="003B2128">
        <w:rPr>
          <w:sz w:val="22"/>
          <w:szCs w:val="22"/>
        </w:rPr>
        <w:t>arf að liggja klárt fyrir og allt upp á borðum vegna gerð stofnanasamnings</w:t>
      </w:r>
    </w:p>
    <w:p w:rsidR="003B2128" w:rsidRDefault="00ED13D5" w:rsidP="00DB3BA2">
      <w:pPr>
        <w:pStyle w:val="ListParagraph"/>
        <w:numPr>
          <w:ilvl w:val="0"/>
          <w:numId w:val="5"/>
        </w:numPr>
        <w:rPr>
          <w:sz w:val="22"/>
          <w:szCs w:val="22"/>
        </w:rPr>
      </w:pPr>
      <w:r>
        <w:rPr>
          <w:sz w:val="22"/>
          <w:szCs w:val="22"/>
        </w:rPr>
        <w:t>v</w:t>
      </w:r>
      <w:r w:rsidR="003B2128">
        <w:rPr>
          <w:sz w:val="22"/>
          <w:szCs w:val="22"/>
        </w:rPr>
        <w:t>elti upp þeirri spurningu hvað menn væru að hugsa og hver væri stefnan?</w:t>
      </w:r>
    </w:p>
    <w:p w:rsidR="003B2128" w:rsidRDefault="00ED13D5" w:rsidP="00DB3BA2">
      <w:pPr>
        <w:pStyle w:val="ListParagraph"/>
        <w:numPr>
          <w:ilvl w:val="0"/>
          <w:numId w:val="5"/>
        </w:numPr>
        <w:rPr>
          <w:sz w:val="22"/>
          <w:szCs w:val="22"/>
        </w:rPr>
      </w:pPr>
      <w:r>
        <w:rPr>
          <w:sz w:val="22"/>
          <w:szCs w:val="22"/>
        </w:rPr>
        <w:lastRenderedPageBreak/>
        <w:t>f</w:t>
      </w:r>
      <w:r w:rsidR="003B2128">
        <w:rPr>
          <w:sz w:val="22"/>
          <w:szCs w:val="22"/>
        </w:rPr>
        <w:t xml:space="preserve">rítökumálið. Telur Tollstjóra </w:t>
      </w:r>
      <w:r>
        <w:rPr>
          <w:sz w:val="22"/>
          <w:szCs w:val="22"/>
        </w:rPr>
        <w:t xml:space="preserve">líka </w:t>
      </w:r>
      <w:r w:rsidR="003B2128">
        <w:rPr>
          <w:sz w:val="22"/>
          <w:szCs w:val="22"/>
        </w:rPr>
        <w:t>ábyrgan, ekki bara sýslumanninn á Keflavíkurflugvelli</w:t>
      </w:r>
    </w:p>
    <w:p w:rsidR="003B2128" w:rsidRDefault="00ED13D5" w:rsidP="00DB3BA2">
      <w:pPr>
        <w:pStyle w:val="ListParagraph"/>
        <w:numPr>
          <w:ilvl w:val="0"/>
          <w:numId w:val="5"/>
        </w:numPr>
        <w:rPr>
          <w:sz w:val="22"/>
          <w:szCs w:val="22"/>
        </w:rPr>
      </w:pPr>
      <w:r>
        <w:rPr>
          <w:sz w:val="22"/>
          <w:szCs w:val="22"/>
        </w:rPr>
        <w:t>s</w:t>
      </w:r>
      <w:r w:rsidR="003B2128">
        <w:rPr>
          <w:sz w:val="22"/>
          <w:szCs w:val="22"/>
        </w:rPr>
        <w:t>agðist vera ánægður með breytingar á Tollskólanum</w:t>
      </w:r>
    </w:p>
    <w:p w:rsidR="003B2128" w:rsidRDefault="00ED13D5" w:rsidP="00DB3BA2">
      <w:pPr>
        <w:pStyle w:val="ListParagraph"/>
        <w:numPr>
          <w:ilvl w:val="0"/>
          <w:numId w:val="5"/>
        </w:numPr>
        <w:rPr>
          <w:sz w:val="22"/>
          <w:szCs w:val="22"/>
        </w:rPr>
      </w:pPr>
      <w:r>
        <w:rPr>
          <w:sz w:val="22"/>
          <w:szCs w:val="22"/>
        </w:rPr>
        <w:t>f</w:t>
      </w:r>
      <w:r w:rsidR="003B2128">
        <w:rPr>
          <w:sz w:val="22"/>
          <w:szCs w:val="22"/>
        </w:rPr>
        <w:t>innst ekki nógu gott hvernig er tekið á móti nýju fólki til starfa</w:t>
      </w:r>
    </w:p>
    <w:p w:rsidR="003B2128" w:rsidRDefault="00ED13D5" w:rsidP="00DB3BA2">
      <w:pPr>
        <w:pStyle w:val="ListParagraph"/>
        <w:numPr>
          <w:ilvl w:val="0"/>
          <w:numId w:val="5"/>
        </w:numPr>
        <w:rPr>
          <w:sz w:val="22"/>
          <w:szCs w:val="22"/>
        </w:rPr>
      </w:pPr>
      <w:r>
        <w:rPr>
          <w:sz w:val="22"/>
          <w:szCs w:val="22"/>
        </w:rPr>
        <w:t>f</w:t>
      </w:r>
      <w:r w:rsidR="003B2128">
        <w:rPr>
          <w:sz w:val="22"/>
          <w:szCs w:val="22"/>
        </w:rPr>
        <w:t>innst ekki samræmi í auglýsingum um auglýst störf og raunveruleika, t.d. hvað varðar Tollskólann og það hvenær menn fara í hann</w:t>
      </w:r>
    </w:p>
    <w:p w:rsidR="003B2128" w:rsidRDefault="00ED13D5" w:rsidP="00DB3BA2">
      <w:pPr>
        <w:pStyle w:val="ListParagraph"/>
        <w:numPr>
          <w:ilvl w:val="0"/>
          <w:numId w:val="5"/>
        </w:numPr>
        <w:rPr>
          <w:sz w:val="22"/>
          <w:szCs w:val="22"/>
        </w:rPr>
      </w:pPr>
      <w:r>
        <w:rPr>
          <w:sz w:val="22"/>
          <w:szCs w:val="22"/>
        </w:rPr>
        <w:t>s</w:t>
      </w:r>
      <w:r w:rsidR="003B2128">
        <w:rPr>
          <w:sz w:val="22"/>
          <w:szCs w:val="22"/>
        </w:rPr>
        <w:t>agðist aldrei hafa kynnst öðrum eins vinnubrögðum hvernig væri brotið á rétti fólks</w:t>
      </w:r>
    </w:p>
    <w:p w:rsidR="00ED13D5" w:rsidRDefault="00ED13D5" w:rsidP="00DB3BA2">
      <w:pPr>
        <w:pStyle w:val="ListParagraph"/>
        <w:numPr>
          <w:ilvl w:val="0"/>
          <w:numId w:val="5"/>
        </w:numPr>
        <w:rPr>
          <w:sz w:val="22"/>
          <w:szCs w:val="22"/>
        </w:rPr>
      </w:pPr>
      <w:r>
        <w:rPr>
          <w:sz w:val="22"/>
          <w:szCs w:val="22"/>
        </w:rPr>
        <w:t xml:space="preserve">vill meina að við þurfum að brýna okkur í ýmsum málum og vera </w:t>
      </w:r>
      <w:proofErr w:type="spellStart"/>
      <w:r>
        <w:rPr>
          <w:sz w:val="22"/>
          <w:szCs w:val="22"/>
        </w:rPr>
        <w:t>skeittari</w:t>
      </w:r>
      <w:proofErr w:type="spellEnd"/>
    </w:p>
    <w:p w:rsidR="00ED13D5" w:rsidRDefault="00ED13D5" w:rsidP="00DB3BA2">
      <w:pPr>
        <w:pStyle w:val="ListParagraph"/>
        <w:numPr>
          <w:ilvl w:val="0"/>
          <w:numId w:val="5"/>
        </w:numPr>
        <w:rPr>
          <w:sz w:val="22"/>
          <w:szCs w:val="22"/>
        </w:rPr>
      </w:pPr>
      <w:r>
        <w:rPr>
          <w:sz w:val="22"/>
          <w:szCs w:val="22"/>
        </w:rPr>
        <w:t>ræddi um tollverði á vaktavinnu og þá sem eru orðnir eldri en 50 ára – mönnum þá stillt upp við vegg hvað varðar næturvaktirnar</w:t>
      </w:r>
    </w:p>
    <w:p w:rsidR="00ED13D5" w:rsidRDefault="00ED13D5" w:rsidP="00DB3BA2">
      <w:pPr>
        <w:pStyle w:val="ListParagraph"/>
        <w:numPr>
          <w:ilvl w:val="0"/>
          <w:numId w:val="5"/>
        </w:numPr>
        <w:rPr>
          <w:sz w:val="22"/>
          <w:szCs w:val="22"/>
        </w:rPr>
      </w:pPr>
      <w:r>
        <w:rPr>
          <w:sz w:val="22"/>
          <w:szCs w:val="22"/>
        </w:rPr>
        <w:t>sagði frá því að trúnaðarmannaráð hafi verið stofnað 2014. Engin fundur hafi verið 2015. Einn fundur var 2016. Tveir mættu, báðir úr Keflavik. Að hans mati ekki hægt að tala um trúnaðarmannaráð.</w:t>
      </w:r>
    </w:p>
    <w:p w:rsidR="00ED13D5" w:rsidRDefault="00ED13D5" w:rsidP="00ED13D5">
      <w:pPr>
        <w:pStyle w:val="ListParagraph"/>
        <w:ind w:left="1440"/>
        <w:rPr>
          <w:sz w:val="22"/>
          <w:szCs w:val="22"/>
        </w:rPr>
      </w:pPr>
    </w:p>
    <w:p w:rsidR="00ED13D5" w:rsidRDefault="00ED13D5" w:rsidP="00DB3BA2">
      <w:pPr>
        <w:pStyle w:val="ListParagraph"/>
        <w:numPr>
          <w:ilvl w:val="0"/>
          <w:numId w:val="3"/>
        </w:numPr>
        <w:rPr>
          <w:sz w:val="22"/>
          <w:szCs w:val="22"/>
        </w:rPr>
      </w:pPr>
      <w:r>
        <w:rPr>
          <w:b/>
          <w:sz w:val="22"/>
          <w:szCs w:val="22"/>
        </w:rPr>
        <w:t>Guðbjörn Guðbjörnsson</w:t>
      </w:r>
      <w:r w:rsidRPr="003B2128">
        <w:rPr>
          <w:b/>
          <w:sz w:val="22"/>
          <w:szCs w:val="22"/>
        </w:rPr>
        <w:t xml:space="preserve"> </w:t>
      </w:r>
      <w:r w:rsidRPr="003B2128">
        <w:rPr>
          <w:sz w:val="22"/>
          <w:szCs w:val="22"/>
        </w:rPr>
        <w:t>bað um orðið og byrjaði á því að</w:t>
      </w:r>
      <w:r w:rsidRPr="003B2128">
        <w:rPr>
          <w:b/>
          <w:sz w:val="22"/>
          <w:szCs w:val="22"/>
        </w:rPr>
        <w:t xml:space="preserve"> </w:t>
      </w:r>
      <w:r w:rsidRPr="003B2128">
        <w:rPr>
          <w:sz w:val="22"/>
          <w:szCs w:val="22"/>
        </w:rPr>
        <w:t xml:space="preserve">þakka formanni fyrir greinagóða </w:t>
      </w:r>
      <w:r>
        <w:rPr>
          <w:sz w:val="22"/>
          <w:szCs w:val="22"/>
        </w:rPr>
        <w:t>skýrslu.</w:t>
      </w:r>
    </w:p>
    <w:p w:rsidR="00ED13D5" w:rsidRDefault="00ED13D5" w:rsidP="00ED13D5">
      <w:pPr>
        <w:pStyle w:val="ListParagraph"/>
        <w:rPr>
          <w:sz w:val="22"/>
          <w:szCs w:val="22"/>
        </w:rPr>
      </w:pPr>
      <w:r>
        <w:rPr>
          <w:sz w:val="22"/>
          <w:szCs w:val="22"/>
        </w:rPr>
        <w:t xml:space="preserve">Helstu punktar </w:t>
      </w:r>
      <w:r>
        <w:rPr>
          <w:sz w:val="22"/>
          <w:szCs w:val="22"/>
        </w:rPr>
        <w:t>Guðbjörns</w:t>
      </w:r>
      <w:r>
        <w:rPr>
          <w:sz w:val="22"/>
          <w:szCs w:val="22"/>
        </w:rPr>
        <w:t xml:space="preserve"> undir þessum dagskrárlið voru:</w:t>
      </w:r>
    </w:p>
    <w:p w:rsidR="00ED13D5" w:rsidRDefault="00ED13D5" w:rsidP="00DB3BA2">
      <w:pPr>
        <w:pStyle w:val="ListParagraph"/>
        <w:numPr>
          <w:ilvl w:val="0"/>
          <w:numId w:val="6"/>
        </w:numPr>
        <w:rPr>
          <w:sz w:val="22"/>
          <w:szCs w:val="22"/>
        </w:rPr>
      </w:pPr>
      <w:r>
        <w:rPr>
          <w:sz w:val="22"/>
          <w:szCs w:val="22"/>
        </w:rPr>
        <w:t xml:space="preserve">hann minntist á gamla tíma og mun á því að vera formaður þegar vel árar </w:t>
      </w:r>
      <w:proofErr w:type="spellStart"/>
      <w:r>
        <w:rPr>
          <w:sz w:val="22"/>
          <w:szCs w:val="22"/>
        </w:rPr>
        <w:t>vs</w:t>
      </w:r>
      <w:proofErr w:type="spellEnd"/>
      <w:r>
        <w:rPr>
          <w:sz w:val="22"/>
          <w:szCs w:val="22"/>
        </w:rPr>
        <w:t>. þegar illa árar</w:t>
      </w:r>
    </w:p>
    <w:p w:rsidR="00ED13D5" w:rsidRDefault="00ED13D5" w:rsidP="00DB3BA2">
      <w:pPr>
        <w:pStyle w:val="ListParagraph"/>
        <w:numPr>
          <w:ilvl w:val="0"/>
          <w:numId w:val="6"/>
        </w:numPr>
        <w:rPr>
          <w:sz w:val="22"/>
          <w:szCs w:val="22"/>
        </w:rPr>
      </w:pPr>
      <w:r>
        <w:rPr>
          <w:sz w:val="22"/>
          <w:szCs w:val="22"/>
        </w:rPr>
        <w:t>talaði um gott efnahagsástand og að nú væri lag á að sækja peninga í ríkissjóð</w:t>
      </w:r>
    </w:p>
    <w:p w:rsidR="00ED13D5" w:rsidRDefault="00ED13D5" w:rsidP="00DB3BA2">
      <w:pPr>
        <w:pStyle w:val="ListParagraph"/>
        <w:numPr>
          <w:ilvl w:val="0"/>
          <w:numId w:val="6"/>
        </w:numPr>
        <w:rPr>
          <w:sz w:val="22"/>
          <w:szCs w:val="22"/>
        </w:rPr>
      </w:pPr>
      <w:r>
        <w:rPr>
          <w:sz w:val="22"/>
          <w:szCs w:val="22"/>
        </w:rPr>
        <w:t>ræddi um að við værum á krossgötum og vildi að við settum á fulla ferð áfram</w:t>
      </w:r>
    </w:p>
    <w:p w:rsidR="00ED13D5" w:rsidRDefault="00ED13D5" w:rsidP="00DB3BA2">
      <w:pPr>
        <w:pStyle w:val="ListParagraph"/>
        <w:numPr>
          <w:ilvl w:val="0"/>
          <w:numId w:val="6"/>
        </w:numPr>
        <w:rPr>
          <w:sz w:val="22"/>
          <w:szCs w:val="22"/>
        </w:rPr>
      </w:pPr>
      <w:r>
        <w:rPr>
          <w:sz w:val="22"/>
          <w:szCs w:val="22"/>
        </w:rPr>
        <w:t>við þyrftum að sýna ákveðið hugrekki og sækja fram á veginn – ekki bakka</w:t>
      </w:r>
    </w:p>
    <w:p w:rsidR="00ED13D5" w:rsidRDefault="00ED13D5" w:rsidP="00DB3BA2">
      <w:pPr>
        <w:pStyle w:val="ListParagraph"/>
        <w:numPr>
          <w:ilvl w:val="0"/>
          <w:numId w:val="6"/>
        </w:numPr>
        <w:rPr>
          <w:sz w:val="22"/>
          <w:szCs w:val="22"/>
        </w:rPr>
      </w:pPr>
      <w:r>
        <w:rPr>
          <w:sz w:val="22"/>
          <w:szCs w:val="22"/>
        </w:rPr>
        <w:t>að hans mati væri fólk í stjórn BSRB sem ætti ekki að vera þar áfram</w:t>
      </w:r>
    </w:p>
    <w:p w:rsidR="00ED13D5" w:rsidRDefault="00ED13D5" w:rsidP="00DB3BA2">
      <w:pPr>
        <w:pStyle w:val="ListParagraph"/>
        <w:numPr>
          <w:ilvl w:val="0"/>
          <w:numId w:val="6"/>
        </w:numPr>
        <w:rPr>
          <w:sz w:val="22"/>
          <w:szCs w:val="22"/>
        </w:rPr>
      </w:pPr>
      <w:r>
        <w:rPr>
          <w:sz w:val="22"/>
          <w:szCs w:val="22"/>
        </w:rPr>
        <w:t>ræddi um að hann vildi Elínu Björgu frá</w:t>
      </w:r>
    </w:p>
    <w:p w:rsidR="00ED13D5" w:rsidRDefault="00ED13D5" w:rsidP="00DB3BA2">
      <w:pPr>
        <w:pStyle w:val="ListParagraph"/>
        <w:numPr>
          <w:ilvl w:val="0"/>
          <w:numId w:val="6"/>
        </w:numPr>
        <w:rPr>
          <w:sz w:val="22"/>
          <w:szCs w:val="22"/>
        </w:rPr>
      </w:pPr>
      <w:r>
        <w:rPr>
          <w:sz w:val="22"/>
          <w:szCs w:val="22"/>
        </w:rPr>
        <w:t>að hans mati er verkalýðsforystan að berjast á móti okkur</w:t>
      </w:r>
    </w:p>
    <w:p w:rsidR="00ED13D5" w:rsidRDefault="00ED13D5" w:rsidP="00DB3BA2">
      <w:pPr>
        <w:pStyle w:val="ListParagraph"/>
        <w:numPr>
          <w:ilvl w:val="0"/>
          <w:numId w:val="6"/>
        </w:numPr>
        <w:rPr>
          <w:sz w:val="22"/>
          <w:szCs w:val="22"/>
        </w:rPr>
      </w:pPr>
      <w:r>
        <w:rPr>
          <w:sz w:val="22"/>
          <w:szCs w:val="22"/>
        </w:rPr>
        <w:t>vill skoða aðild okkar að BSRB</w:t>
      </w:r>
    </w:p>
    <w:p w:rsidR="00ED13D5" w:rsidRDefault="00ED13D5" w:rsidP="00DB3BA2">
      <w:pPr>
        <w:pStyle w:val="ListParagraph"/>
        <w:numPr>
          <w:ilvl w:val="0"/>
          <w:numId w:val="6"/>
        </w:numPr>
        <w:rPr>
          <w:sz w:val="22"/>
          <w:szCs w:val="22"/>
        </w:rPr>
      </w:pPr>
      <w:r>
        <w:rPr>
          <w:sz w:val="22"/>
          <w:szCs w:val="22"/>
        </w:rPr>
        <w:t>talaði um að það yrði að sýna Tollstjóra hörku í komandi gerð stofnanasamnings</w:t>
      </w:r>
    </w:p>
    <w:p w:rsidR="00ED13D5" w:rsidRDefault="00ED13D5" w:rsidP="00DB3BA2">
      <w:pPr>
        <w:pStyle w:val="ListParagraph"/>
        <w:numPr>
          <w:ilvl w:val="0"/>
          <w:numId w:val="6"/>
        </w:numPr>
        <w:rPr>
          <w:sz w:val="22"/>
          <w:szCs w:val="22"/>
        </w:rPr>
      </w:pPr>
      <w:r>
        <w:rPr>
          <w:sz w:val="22"/>
          <w:szCs w:val="22"/>
        </w:rPr>
        <w:t>ræddi um að það þyrfti kannski að finna leið framhjá Tollstjóra inn í ráðuneytið</w:t>
      </w:r>
    </w:p>
    <w:p w:rsidR="00ED13D5" w:rsidRDefault="00ED13D5" w:rsidP="00DB3BA2">
      <w:pPr>
        <w:pStyle w:val="ListParagraph"/>
        <w:numPr>
          <w:ilvl w:val="0"/>
          <w:numId w:val="6"/>
        </w:numPr>
        <w:rPr>
          <w:sz w:val="22"/>
          <w:szCs w:val="22"/>
        </w:rPr>
      </w:pPr>
      <w:r>
        <w:rPr>
          <w:sz w:val="22"/>
          <w:szCs w:val="22"/>
        </w:rPr>
        <w:t>ræddi um að hann þekkti núverandi fjármálaráðherra vel og myndi tala okkar máli við hann</w:t>
      </w:r>
    </w:p>
    <w:p w:rsidR="00ED13D5" w:rsidRDefault="00ED13D5" w:rsidP="00DB3BA2">
      <w:pPr>
        <w:pStyle w:val="ListParagraph"/>
        <w:numPr>
          <w:ilvl w:val="0"/>
          <w:numId w:val="6"/>
        </w:numPr>
        <w:rPr>
          <w:sz w:val="22"/>
          <w:szCs w:val="22"/>
        </w:rPr>
      </w:pPr>
      <w:r>
        <w:rPr>
          <w:sz w:val="22"/>
          <w:szCs w:val="22"/>
        </w:rPr>
        <w:t>sagði að við félagsmenn þyrftum að standa eins og einn maður á bak við stjórn TFÍ</w:t>
      </w:r>
    </w:p>
    <w:p w:rsidR="00ED13D5" w:rsidRDefault="00ED13D5" w:rsidP="00DB3BA2">
      <w:pPr>
        <w:pStyle w:val="ListParagraph"/>
        <w:numPr>
          <w:ilvl w:val="0"/>
          <w:numId w:val="6"/>
        </w:numPr>
        <w:rPr>
          <w:sz w:val="22"/>
          <w:szCs w:val="22"/>
        </w:rPr>
      </w:pPr>
      <w:r>
        <w:rPr>
          <w:sz w:val="22"/>
          <w:szCs w:val="22"/>
        </w:rPr>
        <w:t xml:space="preserve">ræddi um hvernig reglugerð um starfsheiti tollvarða hafi verið þverbrotin og sagði það grafalvarlegt mál </w:t>
      </w:r>
    </w:p>
    <w:p w:rsidR="00ED13D5" w:rsidRDefault="00ED13D5" w:rsidP="00DB3BA2">
      <w:pPr>
        <w:pStyle w:val="ListParagraph"/>
        <w:numPr>
          <w:ilvl w:val="0"/>
          <w:numId w:val="6"/>
        </w:numPr>
        <w:rPr>
          <w:sz w:val="22"/>
          <w:szCs w:val="22"/>
        </w:rPr>
      </w:pPr>
      <w:r>
        <w:rPr>
          <w:sz w:val="22"/>
          <w:szCs w:val="22"/>
        </w:rPr>
        <w:t>vill sýna vígtennurnar</w:t>
      </w:r>
    </w:p>
    <w:p w:rsidR="00ED13D5" w:rsidRDefault="00ED13D5" w:rsidP="00DB3BA2">
      <w:pPr>
        <w:pStyle w:val="ListParagraph"/>
        <w:numPr>
          <w:ilvl w:val="0"/>
          <w:numId w:val="6"/>
        </w:numPr>
        <w:rPr>
          <w:sz w:val="22"/>
          <w:szCs w:val="22"/>
        </w:rPr>
      </w:pPr>
      <w:r>
        <w:rPr>
          <w:sz w:val="22"/>
          <w:szCs w:val="22"/>
        </w:rPr>
        <w:t>treystir stjórn TFÍ í komandi stofnanasamningum</w:t>
      </w:r>
    </w:p>
    <w:p w:rsidR="00ED13D5" w:rsidRDefault="00ED13D5" w:rsidP="00DB3BA2">
      <w:pPr>
        <w:pStyle w:val="ListParagraph"/>
        <w:numPr>
          <w:ilvl w:val="0"/>
          <w:numId w:val="6"/>
        </w:numPr>
        <w:rPr>
          <w:sz w:val="22"/>
          <w:szCs w:val="22"/>
        </w:rPr>
      </w:pPr>
      <w:r>
        <w:rPr>
          <w:sz w:val="22"/>
          <w:szCs w:val="22"/>
        </w:rPr>
        <w:t>ræddi um að ef ekki yrði á okkur hlustað myndum við láta í okkur heyra</w:t>
      </w:r>
    </w:p>
    <w:p w:rsidR="00ED13D5" w:rsidRPr="003B2128" w:rsidRDefault="00ED13D5" w:rsidP="00ED13D5">
      <w:pPr>
        <w:pStyle w:val="ListParagraph"/>
        <w:ind w:left="1440"/>
        <w:rPr>
          <w:sz w:val="22"/>
          <w:szCs w:val="22"/>
        </w:rPr>
      </w:pPr>
    </w:p>
    <w:p w:rsidR="00ED13D5" w:rsidRDefault="00ED13D5" w:rsidP="00DB3BA2">
      <w:pPr>
        <w:pStyle w:val="ListParagraph"/>
        <w:numPr>
          <w:ilvl w:val="0"/>
          <w:numId w:val="3"/>
        </w:numPr>
        <w:rPr>
          <w:sz w:val="22"/>
          <w:szCs w:val="22"/>
        </w:rPr>
      </w:pPr>
      <w:r>
        <w:rPr>
          <w:b/>
          <w:sz w:val="22"/>
          <w:szCs w:val="22"/>
        </w:rPr>
        <w:t>Yngvi Steinn</w:t>
      </w:r>
      <w:r w:rsidRPr="003B2128">
        <w:rPr>
          <w:b/>
          <w:sz w:val="22"/>
          <w:szCs w:val="22"/>
        </w:rPr>
        <w:t xml:space="preserve"> </w:t>
      </w:r>
      <w:r w:rsidRPr="003B2128">
        <w:rPr>
          <w:sz w:val="22"/>
          <w:szCs w:val="22"/>
        </w:rPr>
        <w:t>bað um orðið og byrjaði á því að</w:t>
      </w:r>
      <w:r w:rsidRPr="003B2128">
        <w:rPr>
          <w:b/>
          <w:sz w:val="22"/>
          <w:szCs w:val="22"/>
        </w:rPr>
        <w:t xml:space="preserve"> </w:t>
      </w:r>
      <w:r w:rsidRPr="003B2128">
        <w:rPr>
          <w:sz w:val="22"/>
          <w:szCs w:val="22"/>
        </w:rPr>
        <w:t xml:space="preserve">þakka formanni fyrir greinagóða </w:t>
      </w:r>
      <w:r>
        <w:rPr>
          <w:sz w:val="22"/>
          <w:szCs w:val="22"/>
        </w:rPr>
        <w:t>skýrslu.</w:t>
      </w:r>
    </w:p>
    <w:p w:rsidR="00ED13D5" w:rsidRDefault="00ED13D5" w:rsidP="00ED13D5">
      <w:pPr>
        <w:pStyle w:val="ListParagraph"/>
        <w:rPr>
          <w:sz w:val="22"/>
          <w:szCs w:val="22"/>
        </w:rPr>
      </w:pPr>
      <w:r>
        <w:rPr>
          <w:sz w:val="22"/>
          <w:szCs w:val="22"/>
        </w:rPr>
        <w:t xml:space="preserve">Helstu punktar </w:t>
      </w:r>
      <w:r>
        <w:rPr>
          <w:sz w:val="22"/>
          <w:szCs w:val="22"/>
        </w:rPr>
        <w:t>Yngva Steins</w:t>
      </w:r>
      <w:r>
        <w:rPr>
          <w:sz w:val="22"/>
          <w:szCs w:val="22"/>
        </w:rPr>
        <w:t xml:space="preserve"> undir þessum dagskrárlið voru:</w:t>
      </w:r>
    </w:p>
    <w:p w:rsidR="00ED13D5" w:rsidRDefault="00ED13D5" w:rsidP="00DB3BA2">
      <w:pPr>
        <w:pStyle w:val="ListParagraph"/>
        <w:numPr>
          <w:ilvl w:val="0"/>
          <w:numId w:val="7"/>
        </w:numPr>
        <w:rPr>
          <w:sz w:val="22"/>
          <w:szCs w:val="22"/>
        </w:rPr>
      </w:pPr>
      <w:r>
        <w:rPr>
          <w:sz w:val="22"/>
          <w:szCs w:val="22"/>
        </w:rPr>
        <w:t>þakkaði Guðbirni fyrir ræðuna og tók heilshugar undir</w:t>
      </w:r>
    </w:p>
    <w:p w:rsidR="00ED13D5" w:rsidRDefault="00ED13D5" w:rsidP="00DB3BA2">
      <w:pPr>
        <w:pStyle w:val="ListParagraph"/>
        <w:numPr>
          <w:ilvl w:val="0"/>
          <w:numId w:val="7"/>
        </w:numPr>
        <w:rPr>
          <w:sz w:val="22"/>
          <w:szCs w:val="22"/>
        </w:rPr>
      </w:pPr>
      <w:r>
        <w:rPr>
          <w:sz w:val="22"/>
          <w:szCs w:val="22"/>
        </w:rPr>
        <w:t>þakkaði stjórn TFÍ með áframhaldandi setu</w:t>
      </w:r>
    </w:p>
    <w:p w:rsidR="00ED13D5" w:rsidRDefault="00ED13D5" w:rsidP="00DB3BA2">
      <w:pPr>
        <w:pStyle w:val="ListParagraph"/>
        <w:numPr>
          <w:ilvl w:val="0"/>
          <w:numId w:val="7"/>
        </w:numPr>
        <w:rPr>
          <w:sz w:val="22"/>
          <w:szCs w:val="22"/>
        </w:rPr>
      </w:pPr>
      <w:r>
        <w:rPr>
          <w:sz w:val="22"/>
          <w:szCs w:val="22"/>
        </w:rPr>
        <w:t>talaði um að við ættum að leggja allan ágreining til hliðar og þjappa okkur saman</w:t>
      </w:r>
    </w:p>
    <w:p w:rsidR="00ED13D5" w:rsidRDefault="00ED13D5" w:rsidP="00DB3BA2">
      <w:pPr>
        <w:pStyle w:val="ListParagraph"/>
        <w:numPr>
          <w:ilvl w:val="0"/>
          <w:numId w:val="7"/>
        </w:numPr>
        <w:rPr>
          <w:sz w:val="22"/>
          <w:szCs w:val="22"/>
        </w:rPr>
      </w:pPr>
      <w:r>
        <w:rPr>
          <w:sz w:val="22"/>
          <w:szCs w:val="22"/>
        </w:rPr>
        <w:t>sagði að við ættum að vera ákveðin í stofnanasamningsgerðinni og mættum ekki láta Snorra stjórna ferð</w:t>
      </w:r>
    </w:p>
    <w:p w:rsidR="00ED13D5" w:rsidRDefault="00ED13D5" w:rsidP="00DB3BA2">
      <w:pPr>
        <w:pStyle w:val="ListParagraph"/>
        <w:numPr>
          <w:ilvl w:val="0"/>
          <w:numId w:val="7"/>
        </w:numPr>
        <w:rPr>
          <w:sz w:val="22"/>
          <w:szCs w:val="22"/>
        </w:rPr>
      </w:pPr>
      <w:r>
        <w:rPr>
          <w:sz w:val="22"/>
          <w:szCs w:val="22"/>
        </w:rPr>
        <w:t>talaði um að mynda sýn og stefnu í stofnanasamningsgerðinni t.d. með því að segja félagsmönnum frá framvindu mála hverju sinni (að svo miklu marki sem það nær)</w:t>
      </w:r>
    </w:p>
    <w:p w:rsidR="00ED13D5" w:rsidRDefault="00ED13D5" w:rsidP="00DB3BA2">
      <w:pPr>
        <w:pStyle w:val="ListParagraph"/>
        <w:numPr>
          <w:ilvl w:val="0"/>
          <w:numId w:val="7"/>
        </w:numPr>
        <w:rPr>
          <w:sz w:val="22"/>
          <w:szCs w:val="22"/>
        </w:rPr>
      </w:pPr>
      <w:r>
        <w:rPr>
          <w:sz w:val="22"/>
          <w:szCs w:val="22"/>
        </w:rPr>
        <w:t>talaði um að lykilatriði væri að stofnanasamningur er hluti af kjarasamning</w:t>
      </w:r>
    </w:p>
    <w:p w:rsidR="00ED13D5" w:rsidRDefault="00ED13D5" w:rsidP="00DB3BA2">
      <w:pPr>
        <w:pStyle w:val="ListParagraph"/>
        <w:numPr>
          <w:ilvl w:val="0"/>
          <w:numId w:val="7"/>
        </w:numPr>
        <w:rPr>
          <w:sz w:val="22"/>
          <w:szCs w:val="22"/>
        </w:rPr>
      </w:pPr>
      <w:r>
        <w:rPr>
          <w:sz w:val="22"/>
          <w:szCs w:val="22"/>
        </w:rPr>
        <w:t>talaði um að ein grunnforsenda varðandi stöður væru starfslýsingar</w:t>
      </w:r>
    </w:p>
    <w:p w:rsidR="00ED13D5" w:rsidRDefault="00ED13D5" w:rsidP="00DB3BA2">
      <w:pPr>
        <w:pStyle w:val="ListParagraph"/>
        <w:numPr>
          <w:ilvl w:val="0"/>
          <w:numId w:val="7"/>
        </w:numPr>
        <w:rPr>
          <w:sz w:val="22"/>
          <w:szCs w:val="22"/>
        </w:rPr>
      </w:pPr>
      <w:r>
        <w:rPr>
          <w:sz w:val="22"/>
          <w:szCs w:val="22"/>
        </w:rPr>
        <w:t>talaði um samstarfsnefnd og gerði ráð fyrir því að það væri stjórn TFÍ</w:t>
      </w:r>
    </w:p>
    <w:p w:rsidR="00ED13D5" w:rsidRDefault="00ED13D5" w:rsidP="00DB3BA2">
      <w:pPr>
        <w:pStyle w:val="ListParagraph"/>
        <w:numPr>
          <w:ilvl w:val="0"/>
          <w:numId w:val="7"/>
        </w:numPr>
        <w:rPr>
          <w:sz w:val="22"/>
          <w:szCs w:val="22"/>
        </w:rPr>
      </w:pPr>
      <w:r>
        <w:rPr>
          <w:sz w:val="22"/>
          <w:szCs w:val="22"/>
        </w:rPr>
        <w:t>talaði um starfshætti samstarfsnefndar og og reglur þar að lútandi</w:t>
      </w:r>
    </w:p>
    <w:p w:rsidR="00ED13D5" w:rsidRDefault="00ED13D5" w:rsidP="00DB3BA2">
      <w:pPr>
        <w:pStyle w:val="ListParagraph"/>
        <w:numPr>
          <w:ilvl w:val="0"/>
          <w:numId w:val="7"/>
        </w:numPr>
        <w:rPr>
          <w:sz w:val="22"/>
          <w:szCs w:val="22"/>
        </w:rPr>
      </w:pPr>
      <w:r>
        <w:rPr>
          <w:sz w:val="22"/>
          <w:szCs w:val="22"/>
        </w:rPr>
        <w:t xml:space="preserve">talaði um stofnanasamninginn 2013. Í honum voru starfaflokkar og heiti og menn að vinna upp fyrir sig </w:t>
      </w:r>
    </w:p>
    <w:p w:rsidR="00ED13D5" w:rsidRDefault="00ED13D5" w:rsidP="00DB3BA2">
      <w:pPr>
        <w:pStyle w:val="ListParagraph"/>
        <w:numPr>
          <w:ilvl w:val="0"/>
          <w:numId w:val="7"/>
        </w:numPr>
        <w:rPr>
          <w:sz w:val="22"/>
          <w:szCs w:val="22"/>
        </w:rPr>
      </w:pPr>
      <w:r>
        <w:rPr>
          <w:sz w:val="22"/>
          <w:szCs w:val="22"/>
        </w:rPr>
        <w:lastRenderedPageBreak/>
        <w:t>varpaði spurningu út til félagsmanna  = hvað eigum við að gera þegar upp koma ágreiningsefni? =&gt; jú skjóta því til samstarfsnefndar</w:t>
      </w:r>
    </w:p>
    <w:p w:rsidR="00ED13D5" w:rsidRDefault="00ED13D5" w:rsidP="00DB3BA2">
      <w:pPr>
        <w:pStyle w:val="ListParagraph"/>
        <w:numPr>
          <w:ilvl w:val="0"/>
          <w:numId w:val="7"/>
        </w:numPr>
        <w:rPr>
          <w:sz w:val="22"/>
          <w:szCs w:val="22"/>
        </w:rPr>
      </w:pPr>
      <w:r>
        <w:rPr>
          <w:sz w:val="22"/>
          <w:szCs w:val="22"/>
        </w:rPr>
        <w:t>ræddi um að við tollverðir þyrftum að mynda ákveðna heild um þessi mál okkar</w:t>
      </w:r>
    </w:p>
    <w:p w:rsidR="00ED13D5" w:rsidRDefault="00ED13D5" w:rsidP="00ED13D5">
      <w:pPr>
        <w:pStyle w:val="ListParagraph"/>
        <w:ind w:left="1440"/>
        <w:rPr>
          <w:sz w:val="22"/>
          <w:szCs w:val="22"/>
        </w:rPr>
      </w:pPr>
    </w:p>
    <w:p w:rsidR="00ED13D5" w:rsidRDefault="00ED13D5" w:rsidP="00DB3BA2">
      <w:pPr>
        <w:pStyle w:val="ListParagraph"/>
        <w:numPr>
          <w:ilvl w:val="0"/>
          <w:numId w:val="3"/>
        </w:numPr>
        <w:rPr>
          <w:sz w:val="22"/>
          <w:szCs w:val="22"/>
        </w:rPr>
      </w:pPr>
      <w:r>
        <w:rPr>
          <w:b/>
          <w:sz w:val="22"/>
          <w:szCs w:val="22"/>
        </w:rPr>
        <w:t>Ársæll</w:t>
      </w:r>
      <w:r w:rsidRPr="003B2128">
        <w:rPr>
          <w:b/>
          <w:sz w:val="22"/>
          <w:szCs w:val="22"/>
        </w:rPr>
        <w:t xml:space="preserve"> </w:t>
      </w:r>
      <w:r w:rsidRPr="003B2128">
        <w:rPr>
          <w:sz w:val="22"/>
          <w:szCs w:val="22"/>
        </w:rPr>
        <w:t xml:space="preserve">bað um orðið </w:t>
      </w:r>
      <w:r>
        <w:rPr>
          <w:sz w:val="22"/>
          <w:szCs w:val="22"/>
        </w:rPr>
        <w:t>til andsvara</w:t>
      </w:r>
      <w:r>
        <w:rPr>
          <w:sz w:val="22"/>
          <w:szCs w:val="22"/>
        </w:rPr>
        <w:t>.</w:t>
      </w:r>
    </w:p>
    <w:p w:rsidR="00ED13D5" w:rsidRDefault="00ED13D5" w:rsidP="00ED13D5">
      <w:pPr>
        <w:pStyle w:val="ListParagraph"/>
        <w:rPr>
          <w:sz w:val="22"/>
          <w:szCs w:val="22"/>
        </w:rPr>
      </w:pPr>
      <w:r>
        <w:rPr>
          <w:sz w:val="22"/>
          <w:szCs w:val="22"/>
        </w:rPr>
        <w:t xml:space="preserve">Helstu punktar </w:t>
      </w:r>
      <w:r>
        <w:rPr>
          <w:sz w:val="22"/>
          <w:szCs w:val="22"/>
        </w:rPr>
        <w:t>Ársæls</w:t>
      </w:r>
      <w:r>
        <w:rPr>
          <w:sz w:val="22"/>
          <w:szCs w:val="22"/>
        </w:rPr>
        <w:t xml:space="preserve"> undir þessum dagskrárlið voru:</w:t>
      </w:r>
    </w:p>
    <w:p w:rsidR="00ED13D5" w:rsidRDefault="007B2FCA" w:rsidP="00DB3BA2">
      <w:pPr>
        <w:pStyle w:val="ListParagraph"/>
        <w:numPr>
          <w:ilvl w:val="0"/>
          <w:numId w:val="8"/>
        </w:numPr>
        <w:rPr>
          <w:sz w:val="22"/>
          <w:szCs w:val="22"/>
        </w:rPr>
      </w:pPr>
      <w:r>
        <w:rPr>
          <w:sz w:val="22"/>
          <w:szCs w:val="22"/>
        </w:rPr>
        <w:t>þakkaði Sigurvin, Guðbirni og Yngva Stein innleggið</w:t>
      </w:r>
    </w:p>
    <w:p w:rsidR="007B2FCA" w:rsidRDefault="007B2FCA" w:rsidP="00DB3BA2">
      <w:pPr>
        <w:pStyle w:val="ListParagraph"/>
        <w:numPr>
          <w:ilvl w:val="0"/>
          <w:numId w:val="8"/>
        </w:numPr>
        <w:rPr>
          <w:sz w:val="22"/>
          <w:szCs w:val="22"/>
        </w:rPr>
      </w:pPr>
      <w:r>
        <w:rPr>
          <w:sz w:val="22"/>
          <w:szCs w:val="22"/>
        </w:rPr>
        <w:t>sagði að sú kynning sem Elín Björg hélt á síðasta aðalfundi hafi ekki verið í samræmi við niðurstöðuna í samkomulaginu</w:t>
      </w:r>
    </w:p>
    <w:p w:rsidR="007B2FCA" w:rsidRDefault="007B2FCA" w:rsidP="00DB3BA2">
      <w:pPr>
        <w:pStyle w:val="ListParagraph"/>
        <w:numPr>
          <w:ilvl w:val="0"/>
          <w:numId w:val="8"/>
        </w:numPr>
        <w:rPr>
          <w:sz w:val="22"/>
          <w:szCs w:val="22"/>
        </w:rPr>
      </w:pPr>
      <w:r>
        <w:rPr>
          <w:sz w:val="22"/>
          <w:szCs w:val="22"/>
        </w:rPr>
        <w:t>ræddi um að samskiptin við þessa stofnun væru í ólestri og endalaust verið að skaprauna okkur</w:t>
      </w:r>
    </w:p>
    <w:p w:rsidR="007B2FCA" w:rsidRDefault="007B2FCA" w:rsidP="00DB3BA2">
      <w:pPr>
        <w:pStyle w:val="ListParagraph"/>
        <w:numPr>
          <w:ilvl w:val="0"/>
          <w:numId w:val="8"/>
        </w:numPr>
        <w:rPr>
          <w:sz w:val="22"/>
          <w:szCs w:val="22"/>
        </w:rPr>
      </w:pPr>
      <w:r>
        <w:rPr>
          <w:sz w:val="22"/>
          <w:szCs w:val="22"/>
        </w:rPr>
        <w:t>ræddi um að stjórn TFÍ væri hugsi yfir útgöngu úr BSRB og hafi rætt það við LL</w:t>
      </w:r>
    </w:p>
    <w:p w:rsidR="007B2FCA" w:rsidRDefault="007B2FCA" w:rsidP="00DB3BA2">
      <w:pPr>
        <w:pStyle w:val="ListParagraph"/>
        <w:numPr>
          <w:ilvl w:val="0"/>
          <w:numId w:val="8"/>
        </w:numPr>
        <w:rPr>
          <w:sz w:val="22"/>
          <w:szCs w:val="22"/>
        </w:rPr>
      </w:pPr>
      <w:r>
        <w:rPr>
          <w:sz w:val="22"/>
          <w:szCs w:val="22"/>
        </w:rPr>
        <w:t>ræddi um að við værum eitt af stofnfélögum BSRB</w:t>
      </w:r>
    </w:p>
    <w:p w:rsidR="007B2FCA" w:rsidRDefault="007B2FCA" w:rsidP="00DB3BA2">
      <w:pPr>
        <w:pStyle w:val="ListParagraph"/>
        <w:numPr>
          <w:ilvl w:val="0"/>
          <w:numId w:val="8"/>
        </w:numPr>
        <w:rPr>
          <w:sz w:val="22"/>
          <w:szCs w:val="22"/>
        </w:rPr>
      </w:pPr>
      <w:r>
        <w:rPr>
          <w:sz w:val="22"/>
          <w:szCs w:val="22"/>
        </w:rPr>
        <w:t>talaði um máttlausa forystu BSRB</w:t>
      </w:r>
    </w:p>
    <w:p w:rsidR="005708D1" w:rsidRDefault="005708D1" w:rsidP="00DB3BA2">
      <w:pPr>
        <w:pStyle w:val="ListParagraph"/>
        <w:numPr>
          <w:ilvl w:val="0"/>
          <w:numId w:val="8"/>
        </w:numPr>
        <w:rPr>
          <w:sz w:val="22"/>
          <w:szCs w:val="22"/>
        </w:rPr>
      </w:pPr>
      <w:r>
        <w:rPr>
          <w:sz w:val="22"/>
          <w:szCs w:val="22"/>
        </w:rPr>
        <w:t>sagði að embættið hafi verið einhliða að leggja niður stöður og nefndi í því sambandi stöðu Tollfulltrúa</w:t>
      </w:r>
    </w:p>
    <w:p w:rsidR="005708D1" w:rsidRDefault="005708D1" w:rsidP="00DB3BA2">
      <w:pPr>
        <w:pStyle w:val="ListParagraph"/>
        <w:numPr>
          <w:ilvl w:val="0"/>
          <w:numId w:val="8"/>
        </w:numPr>
        <w:rPr>
          <w:sz w:val="22"/>
          <w:szCs w:val="22"/>
        </w:rPr>
      </w:pPr>
      <w:r>
        <w:rPr>
          <w:sz w:val="22"/>
          <w:szCs w:val="22"/>
        </w:rPr>
        <w:t>ræddi um vilja TFÍ til að nýta Tollfulltrúastöðurnar á ný</w:t>
      </w:r>
    </w:p>
    <w:p w:rsidR="005708D1" w:rsidRDefault="005708D1" w:rsidP="00DB3BA2">
      <w:pPr>
        <w:pStyle w:val="ListParagraph"/>
        <w:numPr>
          <w:ilvl w:val="0"/>
          <w:numId w:val="8"/>
        </w:numPr>
        <w:rPr>
          <w:sz w:val="22"/>
          <w:szCs w:val="22"/>
        </w:rPr>
      </w:pPr>
      <w:r>
        <w:rPr>
          <w:sz w:val="22"/>
          <w:szCs w:val="22"/>
        </w:rPr>
        <w:t xml:space="preserve">ræddi um vilja embættisins til að fara svokallaða 25% leið </w:t>
      </w:r>
      <w:r>
        <w:rPr>
          <w:sz w:val="22"/>
          <w:szCs w:val="22"/>
        </w:rPr>
        <w:t xml:space="preserve">hvað varðar bónuskerfi </w:t>
      </w:r>
      <w:r>
        <w:rPr>
          <w:sz w:val="22"/>
          <w:szCs w:val="22"/>
        </w:rPr>
        <w:t>í komandi gerð stofnanasamnings en það er hugmynd sem við höfum hafnað</w:t>
      </w:r>
    </w:p>
    <w:p w:rsidR="007B2FCA" w:rsidRDefault="007B2FCA" w:rsidP="007B2FCA">
      <w:pPr>
        <w:rPr>
          <w:sz w:val="22"/>
          <w:szCs w:val="22"/>
        </w:rPr>
      </w:pPr>
    </w:p>
    <w:p w:rsidR="007B2FCA" w:rsidRDefault="007B2FCA" w:rsidP="007B2FCA">
      <w:pPr>
        <w:rPr>
          <w:sz w:val="22"/>
          <w:szCs w:val="22"/>
        </w:rPr>
      </w:pPr>
      <w:r>
        <w:rPr>
          <w:sz w:val="22"/>
          <w:szCs w:val="22"/>
        </w:rPr>
        <w:t xml:space="preserve">Spurning kom úr sal frá </w:t>
      </w:r>
      <w:r w:rsidRPr="007B2FCA">
        <w:rPr>
          <w:b/>
          <w:sz w:val="22"/>
          <w:szCs w:val="22"/>
        </w:rPr>
        <w:t>Guðrúnu Halldórsdóttur</w:t>
      </w:r>
      <w:r>
        <w:rPr>
          <w:sz w:val="22"/>
          <w:szCs w:val="22"/>
        </w:rPr>
        <w:t xml:space="preserve"> tollverði á Keflavíkurflugvelli:</w:t>
      </w:r>
    </w:p>
    <w:p w:rsidR="007B2FCA" w:rsidRDefault="007B2FCA" w:rsidP="00DB3BA2">
      <w:pPr>
        <w:pStyle w:val="ListParagraph"/>
        <w:numPr>
          <w:ilvl w:val="0"/>
          <w:numId w:val="9"/>
        </w:numPr>
        <w:rPr>
          <w:sz w:val="22"/>
          <w:szCs w:val="22"/>
        </w:rPr>
      </w:pPr>
      <w:r>
        <w:rPr>
          <w:sz w:val="22"/>
          <w:szCs w:val="22"/>
        </w:rPr>
        <w:t>er hægt að álykta á þessum fundi um gerð vantrausttillögu á stjórn BSRB?</w:t>
      </w:r>
    </w:p>
    <w:p w:rsidR="007B2FCA" w:rsidRDefault="007B2FCA" w:rsidP="007B2FCA">
      <w:pPr>
        <w:rPr>
          <w:sz w:val="22"/>
          <w:szCs w:val="22"/>
        </w:rPr>
      </w:pPr>
    </w:p>
    <w:p w:rsidR="007B2FCA" w:rsidRDefault="005708D1" w:rsidP="007B2FCA">
      <w:pPr>
        <w:rPr>
          <w:b/>
          <w:sz w:val="22"/>
          <w:szCs w:val="22"/>
        </w:rPr>
      </w:pPr>
      <w:r w:rsidRPr="005708D1">
        <w:rPr>
          <w:sz w:val="22"/>
          <w:szCs w:val="22"/>
        </w:rPr>
        <w:t>Spurning kom úr sal frá</w:t>
      </w:r>
      <w:r>
        <w:rPr>
          <w:sz w:val="22"/>
          <w:szCs w:val="22"/>
        </w:rPr>
        <w:t xml:space="preserve"> </w:t>
      </w:r>
      <w:r w:rsidRPr="005708D1">
        <w:rPr>
          <w:b/>
          <w:sz w:val="22"/>
          <w:szCs w:val="22"/>
        </w:rPr>
        <w:t>Guðbirni</w:t>
      </w:r>
      <w:r w:rsidRPr="005708D1">
        <w:rPr>
          <w:sz w:val="22"/>
          <w:szCs w:val="22"/>
        </w:rPr>
        <w:t>:</w:t>
      </w:r>
    </w:p>
    <w:p w:rsidR="005708D1" w:rsidRPr="005708D1" w:rsidRDefault="005708D1" w:rsidP="00DB3BA2">
      <w:pPr>
        <w:pStyle w:val="ListParagraph"/>
        <w:numPr>
          <w:ilvl w:val="0"/>
          <w:numId w:val="9"/>
        </w:numPr>
        <w:rPr>
          <w:sz w:val="22"/>
          <w:szCs w:val="22"/>
        </w:rPr>
      </w:pPr>
      <w:r>
        <w:rPr>
          <w:sz w:val="22"/>
          <w:szCs w:val="22"/>
        </w:rPr>
        <w:t>sagði að stofnanasamningagerðin hafi virkað þegar það voru fleiri tollstjórar sem voru kallir til borðsins. Nú er það bara Snorri</w:t>
      </w:r>
    </w:p>
    <w:p w:rsidR="00ED13D5" w:rsidRDefault="00ED13D5" w:rsidP="00ED13D5">
      <w:pPr>
        <w:pStyle w:val="ListParagraph"/>
        <w:ind w:left="1440"/>
        <w:rPr>
          <w:sz w:val="22"/>
          <w:szCs w:val="22"/>
        </w:rPr>
      </w:pPr>
    </w:p>
    <w:p w:rsidR="005708D1" w:rsidRPr="005708D1" w:rsidRDefault="005708D1" w:rsidP="005708D1">
      <w:pPr>
        <w:rPr>
          <w:b/>
          <w:sz w:val="22"/>
          <w:szCs w:val="22"/>
        </w:rPr>
      </w:pPr>
      <w:r w:rsidRPr="005708D1">
        <w:rPr>
          <w:sz w:val="22"/>
          <w:szCs w:val="22"/>
        </w:rPr>
        <w:t xml:space="preserve">Spurning kom úr sal frá </w:t>
      </w:r>
      <w:r>
        <w:rPr>
          <w:b/>
          <w:sz w:val="22"/>
          <w:szCs w:val="22"/>
        </w:rPr>
        <w:t>Ingva Stein</w:t>
      </w:r>
      <w:r w:rsidRPr="005708D1">
        <w:rPr>
          <w:sz w:val="22"/>
          <w:szCs w:val="22"/>
        </w:rPr>
        <w:t>:</w:t>
      </w:r>
    </w:p>
    <w:p w:rsidR="00ED13D5" w:rsidRDefault="005708D1" w:rsidP="00DB3BA2">
      <w:pPr>
        <w:pStyle w:val="ListParagraph"/>
        <w:numPr>
          <w:ilvl w:val="0"/>
          <w:numId w:val="9"/>
        </w:numPr>
        <w:rPr>
          <w:sz w:val="22"/>
          <w:szCs w:val="22"/>
        </w:rPr>
      </w:pPr>
      <w:r>
        <w:rPr>
          <w:sz w:val="22"/>
          <w:szCs w:val="22"/>
        </w:rPr>
        <w:t>spurði formann hvort samstarfsnefnd hafi sent formlega einhver erindi og látið Tollstjóra svara?</w:t>
      </w:r>
    </w:p>
    <w:p w:rsidR="005708D1" w:rsidRDefault="005708D1" w:rsidP="00DB3BA2">
      <w:pPr>
        <w:pStyle w:val="ListParagraph"/>
        <w:numPr>
          <w:ilvl w:val="0"/>
          <w:numId w:val="9"/>
        </w:numPr>
        <w:rPr>
          <w:sz w:val="22"/>
          <w:szCs w:val="22"/>
        </w:rPr>
      </w:pPr>
      <w:r>
        <w:rPr>
          <w:sz w:val="22"/>
          <w:szCs w:val="22"/>
        </w:rPr>
        <w:t>sagðist vilja að samstarfsnefnd legði fram formlegt erindi og tók Guðbjörn undir það</w:t>
      </w:r>
    </w:p>
    <w:p w:rsidR="005708D1" w:rsidRDefault="005708D1" w:rsidP="005708D1">
      <w:pPr>
        <w:rPr>
          <w:sz w:val="22"/>
          <w:szCs w:val="22"/>
        </w:rPr>
      </w:pPr>
    </w:p>
    <w:p w:rsidR="005708D1" w:rsidRPr="005708D1" w:rsidRDefault="005708D1" w:rsidP="005708D1">
      <w:pPr>
        <w:rPr>
          <w:b/>
          <w:sz w:val="22"/>
          <w:szCs w:val="22"/>
        </w:rPr>
      </w:pPr>
      <w:r w:rsidRPr="005708D1">
        <w:rPr>
          <w:sz w:val="22"/>
          <w:szCs w:val="22"/>
        </w:rPr>
        <w:t xml:space="preserve">Spurning kom úr sal frá </w:t>
      </w:r>
      <w:r>
        <w:rPr>
          <w:b/>
          <w:sz w:val="22"/>
          <w:szCs w:val="22"/>
        </w:rPr>
        <w:t>Sigurvin</w:t>
      </w:r>
      <w:r w:rsidRPr="005708D1">
        <w:rPr>
          <w:sz w:val="22"/>
          <w:szCs w:val="22"/>
        </w:rPr>
        <w:t>:</w:t>
      </w:r>
    </w:p>
    <w:p w:rsidR="005708D1" w:rsidRDefault="005708D1" w:rsidP="00DB3BA2">
      <w:pPr>
        <w:pStyle w:val="ListParagraph"/>
        <w:numPr>
          <w:ilvl w:val="0"/>
          <w:numId w:val="10"/>
        </w:numPr>
        <w:rPr>
          <w:sz w:val="22"/>
          <w:szCs w:val="22"/>
        </w:rPr>
      </w:pPr>
      <w:r>
        <w:rPr>
          <w:sz w:val="22"/>
          <w:szCs w:val="22"/>
        </w:rPr>
        <w:t>talaði um komandi gerð stofnanasamninga og mann sem stendur í veginum fyrir þeim (Tollstjóri)</w:t>
      </w:r>
    </w:p>
    <w:p w:rsidR="005708D1" w:rsidRDefault="005708D1" w:rsidP="00DB3BA2">
      <w:pPr>
        <w:pStyle w:val="ListParagraph"/>
        <w:numPr>
          <w:ilvl w:val="0"/>
          <w:numId w:val="10"/>
        </w:numPr>
        <w:rPr>
          <w:sz w:val="22"/>
          <w:szCs w:val="22"/>
        </w:rPr>
      </w:pPr>
      <w:r>
        <w:rPr>
          <w:sz w:val="22"/>
          <w:szCs w:val="22"/>
        </w:rPr>
        <w:t>sagði frá því að embættið hafi verið rekið með afgangi ár eftir ár og að það ætti að nýta þá fjármuni</w:t>
      </w:r>
    </w:p>
    <w:p w:rsidR="005708D1" w:rsidRDefault="005708D1" w:rsidP="005708D1">
      <w:pPr>
        <w:rPr>
          <w:sz w:val="22"/>
          <w:szCs w:val="22"/>
        </w:rPr>
      </w:pPr>
    </w:p>
    <w:p w:rsidR="005708D1" w:rsidRDefault="005708D1" w:rsidP="005708D1">
      <w:pPr>
        <w:rPr>
          <w:sz w:val="22"/>
          <w:szCs w:val="22"/>
        </w:rPr>
      </w:pPr>
      <w:r>
        <w:rPr>
          <w:sz w:val="22"/>
          <w:szCs w:val="22"/>
        </w:rPr>
        <w:t>Ársæll þakkaði Guðbirni, Yngva Stein og Sigurvin fyrir að treysta stjórn TFÍ og í framhaldi af því var gert hlé á fundinum.</w:t>
      </w:r>
    </w:p>
    <w:p w:rsidR="005708D1" w:rsidRDefault="005708D1" w:rsidP="005708D1">
      <w:pPr>
        <w:rPr>
          <w:sz w:val="22"/>
          <w:szCs w:val="22"/>
        </w:rPr>
      </w:pPr>
    </w:p>
    <w:p w:rsidR="005708D1" w:rsidRDefault="005708D1" w:rsidP="005708D1">
      <w:pPr>
        <w:rPr>
          <w:sz w:val="22"/>
          <w:szCs w:val="22"/>
        </w:rPr>
      </w:pPr>
    </w:p>
    <w:p w:rsidR="005708D1" w:rsidRDefault="005708D1" w:rsidP="005708D1">
      <w:pPr>
        <w:rPr>
          <w:sz w:val="22"/>
          <w:szCs w:val="22"/>
        </w:rPr>
      </w:pPr>
      <w:r>
        <w:rPr>
          <w:sz w:val="22"/>
          <w:szCs w:val="22"/>
        </w:rPr>
        <w:t>HLÉ kl. 19:55</w:t>
      </w:r>
    </w:p>
    <w:p w:rsidR="005708D1" w:rsidRDefault="005708D1" w:rsidP="005708D1">
      <w:pPr>
        <w:rPr>
          <w:sz w:val="22"/>
          <w:szCs w:val="22"/>
        </w:rPr>
      </w:pPr>
    </w:p>
    <w:p w:rsidR="005708D1" w:rsidRDefault="005708D1" w:rsidP="005708D1">
      <w:pPr>
        <w:rPr>
          <w:sz w:val="22"/>
          <w:szCs w:val="22"/>
        </w:rPr>
      </w:pPr>
    </w:p>
    <w:p w:rsidR="005708D1" w:rsidRPr="005708D1" w:rsidRDefault="005708D1" w:rsidP="005708D1">
      <w:pPr>
        <w:rPr>
          <w:b/>
          <w:sz w:val="22"/>
          <w:szCs w:val="22"/>
        </w:rPr>
      </w:pPr>
      <w:r w:rsidRPr="005708D1">
        <w:rPr>
          <w:sz w:val="22"/>
          <w:szCs w:val="22"/>
        </w:rPr>
        <w:t xml:space="preserve">Spurning kom úr sal frá </w:t>
      </w:r>
      <w:r w:rsidRPr="005708D1">
        <w:rPr>
          <w:b/>
          <w:sz w:val="22"/>
          <w:szCs w:val="22"/>
        </w:rPr>
        <w:t>Sigurvin</w:t>
      </w:r>
      <w:r w:rsidRPr="005708D1">
        <w:rPr>
          <w:sz w:val="22"/>
          <w:szCs w:val="22"/>
        </w:rPr>
        <w:t>:</w:t>
      </w:r>
    </w:p>
    <w:p w:rsidR="005708D1" w:rsidRDefault="005708D1" w:rsidP="00DB3BA2">
      <w:pPr>
        <w:pStyle w:val="ListParagraph"/>
        <w:numPr>
          <w:ilvl w:val="0"/>
          <w:numId w:val="11"/>
        </w:numPr>
        <w:rPr>
          <w:sz w:val="22"/>
          <w:szCs w:val="22"/>
        </w:rPr>
      </w:pPr>
      <w:r>
        <w:rPr>
          <w:sz w:val="22"/>
          <w:szCs w:val="22"/>
        </w:rPr>
        <w:t>spurði um lög félagsins og benti á að hvergi á byggðu bóli er kosið um skýrslu stjórnar og reikninga</w:t>
      </w:r>
    </w:p>
    <w:p w:rsidR="005708D1" w:rsidRDefault="005708D1" w:rsidP="00DB3BA2">
      <w:pPr>
        <w:pStyle w:val="ListParagraph"/>
        <w:numPr>
          <w:ilvl w:val="0"/>
          <w:numId w:val="11"/>
        </w:numPr>
        <w:rPr>
          <w:sz w:val="22"/>
          <w:szCs w:val="22"/>
        </w:rPr>
      </w:pPr>
      <w:r>
        <w:rPr>
          <w:sz w:val="22"/>
          <w:szCs w:val="22"/>
        </w:rPr>
        <w:t>eftir að hafa farið í gegnum lög félagsins var þetta ákvæði fundið í 13. gr. félagsins. Í framhaldi af því ræddi hann um að hann vildi þetta ákvæði út</w:t>
      </w:r>
    </w:p>
    <w:p w:rsidR="005708D1" w:rsidRDefault="005708D1" w:rsidP="005708D1">
      <w:pPr>
        <w:rPr>
          <w:sz w:val="22"/>
          <w:szCs w:val="22"/>
        </w:rPr>
      </w:pPr>
    </w:p>
    <w:p w:rsidR="005708D1" w:rsidRDefault="005708D1" w:rsidP="005708D1">
      <w:pPr>
        <w:rPr>
          <w:sz w:val="22"/>
          <w:szCs w:val="22"/>
        </w:rPr>
      </w:pPr>
      <w:r w:rsidRPr="005708D1">
        <w:rPr>
          <w:b/>
          <w:sz w:val="22"/>
          <w:szCs w:val="22"/>
        </w:rPr>
        <w:t>Baldur Búi</w:t>
      </w:r>
      <w:r>
        <w:rPr>
          <w:sz w:val="22"/>
          <w:szCs w:val="22"/>
        </w:rPr>
        <w:t xml:space="preserve"> sagði að þetta væri út af ákveðinni hefð og þyrfti að bera undir Laganefnd. Málið yrði tekið sem ábending vegna næsta aðalfundar félagsins.</w:t>
      </w:r>
    </w:p>
    <w:p w:rsidR="005708D1" w:rsidRDefault="005708D1" w:rsidP="005708D1">
      <w:pPr>
        <w:rPr>
          <w:sz w:val="22"/>
          <w:szCs w:val="22"/>
        </w:rPr>
      </w:pPr>
      <w:r>
        <w:rPr>
          <w:sz w:val="22"/>
          <w:szCs w:val="22"/>
        </w:rPr>
        <w:lastRenderedPageBreak/>
        <w:t xml:space="preserve">Í framhaldi af þessari umræðu lagði </w:t>
      </w:r>
      <w:r w:rsidRPr="005708D1">
        <w:rPr>
          <w:b/>
          <w:sz w:val="22"/>
          <w:szCs w:val="22"/>
        </w:rPr>
        <w:t>Sigurvin</w:t>
      </w:r>
      <w:r>
        <w:rPr>
          <w:sz w:val="22"/>
          <w:szCs w:val="22"/>
        </w:rPr>
        <w:t xml:space="preserve"> til að væri gert 5 mín. hlé til þess að stjórn gæti fjallað um málið varðandi frávísun á þessu ákvæði í 13. gr.</w:t>
      </w:r>
    </w:p>
    <w:p w:rsidR="005708D1" w:rsidRDefault="005708D1" w:rsidP="005708D1">
      <w:pPr>
        <w:rPr>
          <w:sz w:val="22"/>
          <w:szCs w:val="22"/>
        </w:rPr>
      </w:pPr>
    </w:p>
    <w:p w:rsidR="005708D1" w:rsidRDefault="005708D1" w:rsidP="005708D1">
      <w:pPr>
        <w:rPr>
          <w:sz w:val="22"/>
          <w:szCs w:val="22"/>
        </w:rPr>
      </w:pPr>
      <w:r>
        <w:rPr>
          <w:sz w:val="22"/>
          <w:szCs w:val="22"/>
        </w:rPr>
        <w:t xml:space="preserve">Tillaga </w:t>
      </w:r>
      <w:r w:rsidRPr="005708D1">
        <w:rPr>
          <w:b/>
          <w:sz w:val="22"/>
          <w:szCs w:val="22"/>
        </w:rPr>
        <w:t>Sigurvins</w:t>
      </w:r>
      <w:r>
        <w:rPr>
          <w:sz w:val="22"/>
          <w:szCs w:val="22"/>
        </w:rPr>
        <w:t xml:space="preserve"> um 5 mín. hlé var borin upp og samþykkt meðal fundarmanna að vísa tillögunni frá.</w:t>
      </w:r>
    </w:p>
    <w:p w:rsidR="005708D1" w:rsidRPr="005708D1" w:rsidRDefault="005708D1" w:rsidP="005708D1">
      <w:pPr>
        <w:rPr>
          <w:sz w:val="22"/>
          <w:szCs w:val="22"/>
        </w:rPr>
      </w:pPr>
    </w:p>
    <w:p w:rsidR="003B2128" w:rsidRPr="003B2128" w:rsidRDefault="003B2128" w:rsidP="003B2128">
      <w:pPr>
        <w:pStyle w:val="ListParagraph"/>
        <w:rPr>
          <w:sz w:val="22"/>
          <w:szCs w:val="22"/>
        </w:rPr>
      </w:pPr>
    </w:p>
    <w:p w:rsidR="00FA73EB" w:rsidRPr="008D6D12" w:rsidRDefault="00FA73EB" w:rsidP="00DB3BA2">
      <w:pPr>
        <w:pStyle w:val="ListParagraph"/>
        <w:numPr>
          <w:ilvl w:val="0"/>
          <w:numId w:val="2"/>
        </w:numPr>
        <w:ind w:left="284" w:hanging="284"/>
        <w:jc w:val="both"/>
        <w:rPr>
          <w:sz w:val="22"/>
          <w:szCs w:val="22"/>
        </w:rPr>
      </w:pPr>
      <w:r>
        <w:rPr>
          <w:b/>
          <w:sz w:val="22"/>
          <w:szCs w:val="22"/>
        </w:rPr>
        <w:t xml:space="preserve">Skýrsla stjórnar </w:t>
      </w:r>
      <w:r w:rsidR="00194898">
        <w:rPr>
          <w:b/>
          <w:sz w:val="22"/>
          <w:szCs w:val="22"/>
        </w:rPr>
        <w:t xml:space="preserve">og reikningar </w:t>
      </w:r>
      <w:r>
        <w:rPr>
          <w:b/>
          <w:sz w:val="22"/>
          <w:szCs w:val="22"/>
        </w:rPr>
        <w:t>borin undir atkvæði</w:t>
      </w:r>
      <w:r w:rsidRPr="008D6D12">
        <w:rPr>
          <w:b/>
          <w:sz w:val="22"/>
          <w:szCs w:val="22"/>
        </w:rPr>
        <w:t>.</w:t>
      </w:r>
    </w:p>
    <w:p w:rsidR="008D6D12" w:rsidRDefault="00FA73EB" w:rsidP="00FA73EB">
      <w:pPr>
        <w:rPr>
          <w:sz w:val="22"/>
          <w:szCs w:val="22"/>
        </w:rPr>
      </w:pPr>
      <w:r>
        <w:rPr>
          <w:sz w:val="22"/>
          <w:szCs w:val="22"/>
        </w:rPr>
        <w:t xml:space="preserve">Fundarstjóri </w:t>
      </w:r>
      <w:r w:rsidR="00194898">
        <w:rPr>
          <w:sz w:val="22"/>
          <w:szCs w:val="22"/>
        </w:rPr>
        <w:t>bar upp skýrslu stjórnar og reikninga fyrir árið 201</w:t>
      </w:r>
      <w:r w:rsidR="005708D1">
        <w:rPr>
          <w:sz w:val="22"/>
          <w:szCs w:val="22"/>
        </w:rPr>
        <w:t>6</w:t>
      </w:r>
      <w:r w:rsidR="00194898">
        <w:rPr>
          <w:sz w:val="22"/>
          <w:szCs w:val="22"/>
        </w:rPr>
        <w:t xml:space="preserve"> undir atkvæði og var hvort tveggja samþykkt samhljóða.</w:t>
      </w:r>
    </w:p>
    <w:p w:rsidR="00194898" w:rsidRDefault="00194898" w:rsidP="00FA73EB">
      <w:pPr>
        <w:rPr>
          <w:sz w:val="22"/>
          <w:szCs w:val="22"/>
        </w:rPr>
      </w:pPr>
    </w:p>
    <w:p w:rsidR="00194898" w:rsidRDefault="00194898" w:rsidP="00FA73EB">
      <w:pPr>
        <w:rPr>
          <w:sz w:val="22"/>
          <w:szCs w:val="22"/>
        </w:rPr>
      </w:pPr>
    </w:p>
    <w:p w:rsidR="00B94EA6" w:rsidRPr="00B94EA6" w:rsidRDefault="00B94EA6" w:rsidP="00DB3BA2">
      <w:pPr>
        <w:pStyle w:val="ListParagraph"/>
        <w:numPr>
          <w:ilvl w:val="0"/>
          <w:numId w:val="2"/>
        </w:numPr>
        <w:ind w:left="284" w:hanging="284"/>
        <w:jc w:val="both"/>
        <w:rPr>
          <w:b/>
          <w:sz w:val="22"/>
          <w:szCs w:val="22"/>
        </w:rPr>
      </w:pPr>
      <w:r w:rsidRPr="00B94EA6">
        <w:rPr>
          <w:b/>
          <w:sz w:val="22"/>
          <w:szCs w:val="22"/>
        </w:rPr>
        <w:t>Fundarhlé.</w:t>
      </w:r>
    </w:p>
    <w:p w:rsidR="00B94EA6" w:rsidRPr="00B94EA6" w:rsidRDefault="00B94EA6" w:rsidP="00B94EA6">
      <w:pPr>
        <w:pStyle w:val="ListParagraph"/>
        <w:ind w:left="284"/>
        <w:jc w:val="both"/>
        <w:rPr>
          <w:sz w:val="22"/>
          <w:szCs w:val="22"/>
        </w:rPr>
      </w:pPr>
    </w:p>
    <w:p w:rsidR="00194898" w:rsidRPr="008D6D12" w:rsidRDefault="00194898" w:rsidP="00DB3BA2">
      <w:pPr>
        <w:pStyle w:val="ListParagraph"/>
        <w:numPr>
          <w:ilvl w:val="0"/>
          <w:numId w:val="2"/>
        </w:numPr>
        <w:ind w:left="284" w:hanging="284"/>
        <w:jc w:val="both"/>
        <w:rPr>
          <w:sz w:val="22"/>
          <w:szCs w:val="22"/>
        </w:rPr>
      </w:pPr>
      <w:r>
        <w:rPr>
          <w:b/>
          <w:sz w:val="22"/>
          <w:szCs w:val="22"/>
        </w:rPr>
        <w:t>Úrslit stjórnarkjörs</w:t>
      </w:r>
      <w:r w:rsidRPr="008D6D12">
        <w:rPr>
          <w:b/>
          <w:sz w:val="22"/>
          <w:szCs w:val="22"/>
        </w:rPr>
        <w:t>.</w:t>
      </w:r>
    </w:p>
    <w:p w:rsidR="00194898" w:rsidRDefault="005708D1"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Ritari</w:t>
      </w:r>
      <w:r w:rsidR="00194898" w:rsidRPr="00E50EB1">
        <w:rPr>
          <w:rFonts w:ascii="Times New Roman" w:eastAsia="Times New Roman" w:hAnsi="Times New Roman" w:cs="Times New Roman"/>
          <w:color w:val="auto"/>
          <w:sz w:val="22"/>
          <w:szCs w:val="22"/>
        </w:rPr>
        <w:t xml:space="preserve"> l</w:t>
      </w:r>
      <w:r>
        <w:rPr>
          <w:rFonts w:ascii="Times New Roman" w:eastAsia="Times New Roman" w:hAnsi="Times New Roman" w:cs="Times New Roman"/>
          <w:color w:val="auto"/>
          <w:sz w:val="22"/>
          <w:szCs w:val="22"/>
        </w:rPr>
        <w:t xml:space="preserve">as upp úrslit stjórnarkjörs. Niðurstöður atkvæðagreiðslu í kosningum sem boðað var til með auglýsingu 3. febrúar 2017 voru eftirfarandi: </w:t>
      </w:r>
    </w:p>
    <w:p w:rsidR="005708D1" w:rsidRDefault="005708D1" w:rsidP="005708D1">
      <w:pPr>
        <w:pStyle w:val="Default"/>
        <w:rPr>
          <w:rFonts w:ascii="Times New Roman" w:eastAsia="Times New Roman" w:hAnsi="Times New Roman" w:cs="Times New Roman"/>
          <w:color w:val="auto"/>
          <w:sz w:val="22"/>
          <w:szCs w:val="22"/>
        </w:rPr>
      </w:pPr>
    </w:p>
    <w:p w:rsidR="005708D1" w:rsidRDefault="005708D1"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Í sæti formanns</w:t>
      </w:r>
      <w:r w:rsidRPr="005708D1">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voru 99 á</w:t>
      </w:r>
      <w:r>
        <w:rPr>
          <w:rFonts w:ascii="Times New Roman" w:eastAsia="Times New Roman" w:hAnsi="Times New Roman" w:cs="Times New Roman"/>
          <w:color w:val="auto"/>
          <w:sz w:val="22"/>
          <w:szCs w:val="22"/>
        </w:rPr>
        <w:t xml:space="preserve"> kjörskrá og greiddu 98 atkvæði. </w:t>
      </w:r>
    </w:p>
    <w:p w:rsidR="005708D1" w:rsidRDefault="005708D1"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Atkvæði féllu þannig:</w:t>
      </w:r>
    </w:p>
    <w:p w:rsidR="005708D1" w:rsidRPr="005708D1" w:rsidRDefault="005708D1" w:rsidP="00DB3BA2">
      <w:pPr>
        <w:pStyle w:val="Default"/>
        <w:numPr>
          <w:ilvl w:val="0"/>
          <w:numId w:val="12"/>
        </w:numPr>
        <w:rPr>
          <w:rFonts w:ascii="Times New Roman" w:eastAsia="Times New Roman" w:hAnsi="Times New Roman" w:cs="Times New Roman"/>
          <w:b/>
          <w:color w:val="auto"/>
          <w:sz w:val="22"/>
          <w:szCs w:val="22"/>
        </w:rPr>
      </w:pPr>
      <w:r w:rsidRPr="005708D1">
        <w:rPr>
          <w:rFonts w:ascii="Times New Roman" w:eastAsia="Times New Roman" w:hAnsi="Times New Roman" w:cs="Times New Roman"/>
          <w:b/>
          <w:color w:val="auto"/>
          <w:sz w:val="22"/>
          <w:szCs w:val="22"/>
        </w:rPr>
        <w:t>Ársæll Ársælsson  52 atkvæði</w:t>
      </w:r>
    </w:p>
    <w:p w:rsidR="005708D1" w:rsidRPr="005708D1" w:rsidRDefault="005708D1" w:rsidP="00DB3BA2">
      <w:pPr>
        <w:pStyle w:val="Default"/>
        <w:numPr>
          <w:ilvl w:val="0"/>
          <w:numId w:val="12"/>
        </w:numPr>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Ingvi Steinn           44 atkvæði</w:t>
      </w:r>
    </w:p>
    <w:p w:rsidR="005708D1" w:rsidRPr="005708D1" w:rsidRDefault="005708D1" w:rsidP="005708D1">
      <w:pPr>
        <w:pStyle w:val="Default"/>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Auðu skiluðu 2</w:t>
      </w:r>
    </w:p>
    <w:p w:rsidR="005708D1" w:rsidRPr="005708D1" w:rsidRDefault="005708D1" w:rsidP="005708D1">
      <w:pPr>
        <w:pStyle w:val="Default"/>
        <w:rPr>
          <w:rFonts w:ascii="Times New Roman" w:eastAsia="Times New Roman" w:hAnsi="Times New Roman" w:cs="Times New Roman"/>
          <w:color w:val="auto"/>
          <w:sz w:val="22"/>
          <w:szCs w:val="22"/>
        </w:rPr>
      </w:pPr>
    </w:p>
    <w:p w:rsidR="005708D1" w:rsidRPr="005708D1" w:rsidRDefault="005708D1" w:rsidP="005708D1">
      <w:pPr>
        <w:pStyle w:val="Default"/>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Í sæti stjórnarmanns voru 99 á kjörskrá og greiddu 94 atkvæði.</w:t>
      </w:r>
    </w:p>
    <w:p w:rsidR="005708D1" w:rsidRPr="005708D1" w:rsidRDefault="005708D1" w:rsidP="005708D1">
      <w:pPr>
        <w:pStyle w:val="Default"/>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Atkvæði féllu þannig:</w:t>
      </w:r>
    </w:p>
    <w:p w:rsidR="005708D1" w:rsidRPr="005708D1" w:rsidRDefault="005708D1" w:rsidP="00DB3BA2">
      <w:pPr>
        <w:pStyle w:val="Default"/>
        <w:numPr>
          <w:ilvl w:val="0"/>
          <w:numId w:val="13"/>
        </w:numPr>
        <w:rPr>
          <w:rFonts w:ascii="Times New Roman" w:eastAsia="Times New Roman" w:hAnsi="Times New Roman" w:cs="Times New Roman"/>
          <w:b/>
          <w:color w:val="auto"/>
          <w:sz w:val="22"/>
          <w:szCs w:val="22"/>
        </w:rPr>
      </w:pPr>
      <w:r w:rsidRPr="005708D1">
        <w:rPr>
          <w:rFonts w:ascii="Times New Roman" w:eastAsia="Times New Roman" w:hAnsi="Times New Roman" w:cs="Times New Roman"/>
          <w:b/>
          <w:color w:val="auto"/>
          <w:sz w:val="22"/>
          <w:szCs w:val="22"/>
        </w:rPr>
        <w:t>Ólafur Ingibersson  50 atkvæði</w:t>
      </w:r>
    </w:p>
    <w:p w:rsidR="005708D1" w:rsidRPr="005708D1" w:rsidRDefault="005708D1" w:rsidP="00DB3BA2">
      <w:pPr>
        <w:pStyle w:val="Default"/>
        <w:numPr>
          <w:ilvl w:val="0"/>
          <w:numId w:val="13"/>
        </w:numPr>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Anton Ellertsson     43 atkvæði</w:t>
      </w:r>
    </w:p>
    <w:p w:rsidR="005708D1" w:rsidRPr="005708D1" w:rsidRDefault="005708D1" w:rsidP="005708D1">
      <w:pPr>
        <w:pStyle w:val="Default"/>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Auðu skilaði 1</w:t>
      </w:r>
    </w:p>
    <w:p w:rsidR="005708D1" w:rsidRPr="005708D1" w:rsidRDefault="005708D1" w:rsidP="005708D1">
      <w:pPr>
        <w:pStyle w:val="Default"/>
        <w:rPr>
          <w:rFonts w:ascii="Times New Roman" w:eastAsia="Times New Roman" w:hAnsi="Times New Roman" w:cs="Times New Roman"/>
          <w:color w:val="auto"/>
          <w:sz w:val="22"/>
          <w:szCs w:val="22"/>
        </w:rPr>
      </w:pPr>
    </w:p>
    <w:p w:rsidR="005708D1" w:rsidRDefault="005708D1" w:rsidP="005708D1">
      <w:pPr>
        <w:pStyle w:val="Default"/>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 xml:space="preserve">Úrslit kosninga trúnaðarmanns TFÍ. </w:t>
      </w:r>
      <w:r>
        <w:rPr>
          <w:rFonts w:ascii="Times New Roman" w:eastAsia="Times New Roman" w:hAnsi="Times New Roman" w:cs="Times New Roman"/>
          <w:color w:val="auto"/>
          <w:sz w:val="22"/>
          <w:szCs w:val="22"/>
        </w:rPr>
        <w:t>Niðurstöður atkvæðagreiðslu í kosningum sem boðað var til með auglýsingu 24. október 2016</w:t>
      </w:r>
      <w:r w:rsidRPr="005708D1">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voru eftirfarandi:</w:t>
      </w:r>
    </w:p>
    <w:p w:rsidR="005708D1" w:rsidRDefault="005708D1" w:rsidP="005708D1">
      <w:pPr>
        <w:pStyle w:val="Default"/>
        <w:rPr>
          <w:rFonts w:ascii="Times New Roman" w:eastAsia="Times New Roman" w:hAnsi="Times New Roman" w:cs="Times New Roman"/>
          <w:color w:val="auto"/>
          <w:sz w:val="22"/>
          <w:szCs w:val="22"/>
        </w:rPr>
      </w:pPr>
    </w:p>
    <w:p w:rsidR="005708D1" w:rsidRDefault="005708D1"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Í sæti trúnaðarmanns í Reykjavík. Á kjörskrá voru 58 og greiddu 44 atkvæði.</w:t>
      </w:r>
    </w:p>
    <w:p w:rsidR="005708D1" w:rsidRDefault="005708D1"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Atkvæði féllu þannig:</w:t>
      </w:r>
    </w:p>
    <w:p w:rsidR="005708D1" w:rsidRPr="005708D1" w:rsidRDefault="005708D1" w:rsidP="00DB3BA2">
      <w:pPr>
        <w:pStyle w:val="Default"/>
        <w:numPr>
          <w:ilvl w:val="0"/>
          <w:numId w:val="14"/>
        </w:numPr>
        <w:rPr>
          <w:rFonts w:ascii="Times New Roman" w:eastAsia="Times New Roman" w:hAnsi="Times New Roman" w:cs="Times New Roman"/>
          <w:b/>
          <w:color w:val="auto"/>
          <w:sz w:val="22"/>
          <w:szCs w:val="22"/>
        </w:rPr>
      </w:pPr>
      <w:r w:rsidRPr="005708D1">
        <w:rPr>
          <w:rFonts w:ascii="Times New Roman" w:eastAsia="Times New Roman" w:hAnsi="Times New Roman" w:cs="Times New Roman"/>
          <w:b/>
          <w:color w:val="auto"/>
          <w:sz w:val="22"/>
          <w:szCs w:val="22"/>
        </w:rPr>
        <w:t>Birgir Már Friðriksson  33 atkvæði</w:t>
      </w:r>
    </w:p>
    <w:p w:rsidR="005708D1" w:rsidRPr="005708D1" w:rsidRDefault="005708D1" w:rsidP="00DB3BA2">
      <w:pPr>
        <w:pStyle w:val="Default"/>
        <w:numPr>
          <w:ilvl w:val="0"/>
          <w:numId w:val="14"/>
        </w:numPr>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 xml:space="preserve">Stefán Þór Hannesson   </w:t>
      </w:r>
      <w:r>
        <w:rPr>
          <w:rFonts w:ascii="Times New Roman" w:eastAsia="Times New Roman" w:hAnsi="Times New Roman" w:cs="Times New Roman"/>
          <w:color w:val="auto"/>
          <w:sz w:val="22"/>
          <w:szCs w:val="22"/>
        </w:rPr>
        <w:t xml:space="preserve">  </w:t>
      </w:r>
      <w:r w:rsidRPr="005708D1">
        <w:rPr>
          <w:rFonts w:ascii="Times New Roman" w:eastAsia="Times New Roman" w:hAnsi="Times New Roman" w:cs="Times New Roman"/>
          <w:color w:val="auto"/>
          <w:sz w:val="22"/>
          <w:szCs w:val="22"/>
        </w:rPr>
        <w:t>5 atkvæði</w:t>
      </w:r>
    </w:p>
    <w:p w:rsidR="005708D1" w:rsidRDefault="005708D1" w:rsidP="005708D1">
      <w:pPr>
        <w:pStyle w:val="Default"/>
        <w:rPr>
          <w:rFonts w:ascii="Times New Roman" w:eastAsia="Times New Roman" w:hAnsi="Times New Roman" w:cs="Times New Roman"/>
          <w:color w:val="auto"/>
          <w:sz w:val="22"/>
          <w:szCs w:val="22"/>
        </w:rPr>
      </w:pPr>
      <w:r w:rsidRPr="005708D1">
        <w:rPr>
          <w:rFonts w:ascii="Times New Roman" w:eastAsia="Times New Roman" w:hAnsi="Times New Roman" w:cs="Times New Roman"/>
          <w:color w:val="auto"/>
          <w:sz w:val="22"/>
          <w:szCs w:val="22"/>
        </w:rPr>
        <w:t>Auðu skiluðu 6</w:t>
      </w:r>
    </w:p>
    <w:p w:rsidR="005708D1" w:rsidRPr="005708D1" w:rsidRDefault="005708D1" w:rsidP="005708D1">
      <w:pPr>
        <w:pStyle w:val="Default"/>
        <w:rPr>
          <w:rFonts w:ascii="Times New Roman" w:eastAsia="Times New Roman" w:hAnsi="Times New Roman" w:cs="Times New Roman"/>
          <w:color w:val="auto"/>
          <w:sz w:val="22"/>
          <w:szCs w:val="22"/>
        </w:rPr>
      </w:pPr>
    </w:p>
    <w:p w:rsidR="00E50EB1" w:rsidRDefault="00E50EB1" w:rsidP="00E50EB1">
      <w:pPr>
        <w:rPr>
          <w:sz w:val="22"/>
          <w:szCs w:val="22"/>
        </w:rPr>
      </w:pPr>
    </w:p>
    <w:p w:rsidR="00194898" w:rsidRPr="005708D1" w:rsidRDefault="00E50EB1" w:rsidP="00DB3BA2">
      <w:pPr>
        <w:pStyle w:val="ListParagraph"/>
        <w:numPr>
          <w:ilvl w:val="0"/>
          <w:numId w:val="2"/>
        </w:numPr>
        <w:ind w:left="284" w:hanging="284"/>
        <w:jc w:val="both"/>
        <w:rPr>
          <w:sz w:val="22"/>
          <w:szCs w:val="22"/>
        </w:rPr>
      </w:pPr>
      <w:r w:rsidRPr="005708D1">
        <w:rPr>
          <w:sz w:val="22"/>
          <w:szCs w:val="22"/>
        </w:rPr>
        <w:t xml:space="preserve"> </w:t>
      </w:r>
      <w:r w:rsidR="00194898" w:rsidRPr="005708D1">
        <w:rPr>
          <w:b/>
          <w:sz w:val="22"/>
          <w:szCs w:val="22"/>
        </w:rPr>
        <w:t>Árstillag.</w:t>
      </w:r>
    </w:p>
    <w:p w:rsidR="00A1529F" w:rsidRDefault="00194898" w:rsidP="00194898">
      <w:pPr>
        <w:rPr>
          <w:sz w:val="22"/>
          <w:szCs w:val="22"/>
        </w:rPr>
      </w:pPr>
      <w:r>
        <w:rPr>
          <w:sz w:val="22"/>
          <w:szCs w:val="22"/>
        </w:rPr>
        <w:t xml:space="preserve">Fundarstjóri </w:t>
      </w:r>
      <w:r w:rsidR="00922C5F">
        <w:rPr>
          <w:sz w:val="22"/>
          <w:szCs w:val="22"/>
        </w:rPr>
        <w:t xml:space="preserve">bar fram tillögu gjaldkera um </w:t>
      </w:r>
      <w:r w:rsidR="005708D1">
        <w:rPr>
          <w:sz w:val="22"/>
          <w:szCs w:val="22"/>
        </w:rPr>
        <w:t>óbreytt</w:t>
      </w:r>
      <w:r w:rsidR="00A1529F">
        <w:rPr>
          <w:sz w:val="22"/>
          <w:szCs w:val="22"/>
        </w:rPr>
        <w:t xml:space="preserve"> árstillag</w:t>
      </w:r>
      <w:r w:rsidR="00922C5F">
        <w:rPr>
          <w:sz w:val="22"/>
          <w:szCs w:val="22"/>
        </w:rPr>
        <w:t>s</w:t>
      </w:r>
      <w:r w:rsidR="00A1529F">
        <w:rPr>
          <w:sz w:val="22"/>
          <w:szCs w:val="22"/>
        </w:rPr>
        <w:t xml:space="preserve"> </w:t>
      </w:r>
      <w:r>
        <w:rPr>
          <w:sz w:val="22"/>
          <w:szCs w:val="22"/>
        </w:rPr>
        <w:t xml:space="preserve">(félagsgjöld) </w:t>
      </w:r>
      <w:r w:rsidR="005708D1">
        <w:rPr>
          <w:sz w:val="22"/>
          <w:szCs w:val="22"/>
        </w:rPr>
        <w:t xml:space="preserve">félagsins, </w:t>
      </w:r>
      <w:r w:rsidR="00922C5F">
        <w:rPr>
          <w:sz w:val="22"/>
          <w:szCs w:val="22"/>
        </w:rPr>
        <w:t>1,65%</w:t>
      </w:r>
      <w:r w:rsidR="00A1529F">
        <w:rPr>
          <w:sz w:val="22"/>
          <w:szCs w:val="22"/>
        </w:rPr>
        <w:t xml:space="preserve">. </w:t>
      </w:r>
    </w:p>
    <w:p w:rsidR="00194898" w:rsidRDefault="00194898" w:rsidP="00194898">
      <w:pPr>
        <w:rPr>
          <w:sz w:val="22"/>
          <w:szCs w:val="22"/>
        </w:rPr>
      </w:pPr>
      <w:r>
        <w:rPr>
          <w:sz w:val="22"/>
          <w:szCs w:val="22"/>
        </w:rPr>
        <w:t>Tillagan var samþykkt samhljóða.</w:t>
      </w:r>
    </w:p>
    <w:p w:rsidR="00922C5F" w:rsidRDefault="00922C5F" w:rsidP="00194898">
      <w:pPr>
        <w:rPr>
          <w:sz w:val="22"/>
          <w:szCs w:val="22"/>
        </w:rPr>
      </w:pPr>
    </w:p>
    <w:p w:rsidR="00194898" w:rsidRDefault="00194898" w:rsidP="00194898">
      <w:pPr>
        <w:rPr>
          <w:sz w:val="22"/>
          <w:szCs w:val="22"/>
        </w:rPr>
      </w:pPr>
    </w:p>
    <w:p w:rsidR="00194898" w:rsidRPr="008D6D12" w:rsidRDefault="00194898" w:rsidP="00DB3BA2">
      <w:pPr>
        <w:pStyle w:val="ListParagraph"/>
        <w:numPr>
          <w:ilvl w:val="0"/>
          <w:numId w:val="2"/>
        </w:numPr>
        <w:ind w:left="284" w:hanging="284"/>
        <w:jc w:val="both"/>
        <w:rPr>
          <w:sz w:val="22"/>
          <w:szCs w:val="22"/>
        </w:rPr>
      </w:pPr>
      <w:r>
        <w:rPr>
          <w:b/>
          <w:sz w:val="22"/>
          <w:szCs w:val="22"/>
        </w:rPr>
        <w:t>Kosning í laganefnd</w:t>
      </w:r>
      <w:r w:rsidRPr="008D6D12">
        <w:rPr>
          <w:b/>
          <w:sz w:val="22"/>
          <w:szCs w:val="22"/>
        </w:rPr>
        <w:t>.</w:t>
      </w:r>
    </w:p>
    <w:p w:rsidR="00D21E05" w:rsidRDefault="00194898" w:rsidP="005708D1">
      <w:pPr>
        <w:rPr>
          <w:sz w:val="22"/>
          <w:szCs w:val="22"/>
        </w:rPr>
      </w:pPr>
      <w:r>
        <w:rPr>
          <w:sz w:val="22"/>
          <w:szCs w:val="22"/>
        </w:rPr>
        <w:t xml:space="preserve">Fundarstjóri </w:t>
      </w:r>
      <w:r w:rsidR="00A1529F">
        <w:rPr>
          <w:sz w:val="22"/>
          <w:szCs w:val="22"/>
        </w:rPr>
        <w:t xml:space="preserve">bar upp tillögu </w:t>
      </w:r>
      <w:r w:rsidR="009839DA">
        <w:rPr>
          <w:sz w:val="22"/>
          <w:szCs w:val="22"/>
        </w:rPr>
        <w:t xml:space="preserve">stjórnar </w:t>
      </w:r>
      <w:r w:rsidR="00A1529F">
        <w:rPr>
          <w:sz w:val="22"/>
          <w:szCs w:val="22"/>
        </w:rPr>
        <w:t xml:space="preserve">að </w:t>
      </w:r>
      <w:r w:rsidR="005708D1">
        <w:rPr>
          <w:sz w:val="22"/>
          <w:szCs w:val="22"/>
        </w:rPr>
        <w:t>óbreyttri skipan Laganefndar.</w:t>
      </w:r>
    </w:p>
    <w:p w:rsidR="005708D1" w:rsidRDefault="005708D1" w:rsidP="00D21E05">
      <w:pPr>
        <w:rPr>
          <w:sz w:val="22"/>
          <w:szCs w:val="22"/>
        </w:rPr>
      </w:pPr>
      <w:r>
        <w:rPr>
          <w:sz w:val="22"/>
          <w:szCs w:val="22"/>
        </w:rPr>
        <w:t xml:space="preserve">Tillagan var samþykkt samhljóða. </w:t>
      </w:r>
    </w:p>
    <w:p w:rsidR="00D21E05" w:rsidRDefault="00D21E05" w:rsidP="00D21E05">
      <w:pPr>
        <w:rPr>
          <w:sz w:val="22"/>
          <w:szCs w:val="22"/>
        </w:rPr>
      </w:pPr>
      <w:r>
        <w:rPr>
          <w:sz w:val="22"/>
          <w:szCs w:val="22"/>
        </w:rPr>
        <w:t>Í laganefnd</w:t>
      </w:r>
      <w:r w:rsidR="009A6438">
        <w:rPr>
          <w:sz w:val="22"/>
          <w:szCs w:val="22"/>
        </w:rPr>
        <w:t xml:space="preserve"> eru</w:t>
      </w:r>
      <w:r w:rsidR="00DE65FB">
        <w:rPr>
          <w:sz w:val="22"/>
          <w:szCs w:val="22"/>
        </w:rPr>
        <w:t xml:space="preserve"> því</w:t>
      </w:r>
      <w:r>
        <w:rPr>
          <w:sz w:val="22"/>
          <w:szCs w:val="22"/>
        </w:rPr>
        <w:t xml:space="preserve">: Kári Gunnlaugsson, Guðmundur Jónasson, Sigurvin Guðfinnsson og til vara </w:t>
      </w:r>
      <w:r w:rsidR="009A6438">
        <w:rPr>
          <w:sz w:val="22"/>
          <w:szCs w:val="22"/>
        </w:rPr>
        <w:t xml:space="preserve">er </w:t>
      </w:r>
      <w:r w:rsidR="00DE65FB">
        <w:rPr>
          <w:sz w:val="22"/>
          <w:szCs w:val="22"/>
        </w:rPr>
        <w:t>Baldvin Örn Konráðsson</w:t>
      </w:r>
      <w:r>
        <w:rPr>
          <w:sz w:val="22"/>
          <w:szCs w:val="22"/>
        </w:rPr>
        <w:t xml:space="preserve">. </w:t>
      </w:r>
    </w:p>
    <w:p w:rsidR="00A1529F" w:rsidRDefault="00A1529F" w:rsidP="00194898">
      <w:pPr>
        <w:rPr>
          <w:sz w:val="22"/>
          <w:szCs w:val="22"/>
        </w:rPr>
      </w:pPr>
    </w:p>
    <w:p w:rsidR="005708D1" w:rsidRDefault="005708D1" w:rsidP="00194898">
      <w:pPr>
        <w:rPr>
          <w:sz w:val="22"/>
          <w:szCs w:val="22"/>
        </w:rPr>
      </w:pPr>
    </w:p>
    <w:p w:rsidR="00A1529F" w:rsidRPr="008D6D12" w:rsidRDefault="003D3681" w:rsidP="00DB3BA2">
      <w:pPr>
        <w:pStyle w:val="ListParagraph"/>
        <w:numPr>
          <w:ilvl w:val="0"/>
          <w:numId w:val="2"/>
        </w:numPr>
        <w:ind w:left="284" w:hanging="284"/>
        <w:jc w:val="both"/>
        <w:rPr>
          <w:sz w:val="22"/>
          <w:szCs w:val="22"/>
        </w:rPr>
      </w:pPr>
      <w:r>
        <w:rPr>
          <w:b/>
          <w:sz w:val="22"/>
          <w:szCs w:val="22"/>
        </w:rPr>
        <w:t xml:space="preserve">Kosning í </w:t>
      </w:r>
      <w:r w:rsidR="005708D1">
        <w:rPr>
          <w:b/>
          <w:sz w:val="22"/>
          <w:szCs w:val="22"/>
        </w:rPr>
        <w:t>Líknarsjóð</w:t>
      </w:r>
      <w:r w:rsidR="00A1529F" w:rsidRPr="008D6D12">
        <w:rPr>
          <w:b/>
          <w:sz w:val="22"/>
          <w:szCs w:val="22"/>
        </w:rPr>
        <w:t>.</w:t>
      </w:r>
    </w:p>
    <w:p w:rsidR="005708D1" w:rsidRDefault="005708D1" w:rsidP="005708D1">
      <w:pPr>
        <w:jc w:val="both"/>
        <w:rPr>
          <w:sz w:val="22"/>
          <w:szCs w:val="22"/>
        </w:rPr>
      </w:pPr>
      <w:r w:rsidRPr="005708D1">
        <w:rPr>
          <w:sz w:val="22"/>
          <w:szCs w:val="22"/>
        </w:rPr>
        <w:t xml:space="preserve">Fundarstjóri bar upp tillögu stjórnar að óbreyttri skipan </w:t>
      </w:r>
      <w:r>
        <w:rPr>
          <w:sz w:val="22"/>
          <w:szCs w:val="22"/>
        </w:rPr>
        <w:t>í Líknarsjóðsnefnd.</w:t>
      </w:r>
    </w:p>
    <w:p w:rsidR="005708D1" w:rsidRDefault="005708D1" w:rsidP="005708D1">
      <w:pPr>
        <w:jc w:val="both"/>
        <w:rPr>
          <w:sz w:val="22"/>
          <w:szCs w:val="22"/>
        </w:rPr>
      </w:pPr>
      <w:r>
        <w:rPr>
          <w:sz w:val="22"/>
          <w:szCs w:val="22"/>
        </w:rPr>
        <w:t>Tillagan var samþykkt samhljóða.</w:t>
      </w:r>
    </w:p>
    <w:p w:rsidR="005708D1" w:rsidRDefault="005708D1" w:rsidP="005708D1">
      <w:pPr>
        <w:jc w:val="both"/>
        <w:rPr>
          <w:sz w:val="22"/>
          <w:szCs w:val="22"/>
        </w:rPr>
      </w:pPr>
      <w:r>
        <w:rPr>
          <w:sz w:val="22"/>
          <w:szCs w:val="22"/>
        </w:rPr>
        <w:lastRenderedPageBreak/>
        <w:t>Í stjórn Líknarsjóðs eru því: Ólafur Ingibersson, Guðrún Sólveig Ríkharðsdóttir og Þóra Harðardóttir.</w:t>
      </w:r>
    </w:p>
    <w:p w:rsidR="005708D1" w:rsidRPr="005708D1" w:rsidRDefault="005708D1" w:rsidP="005708D1">
      <w:pPr>
        <w:jc w:val="both"/>
        <w:rPr>
          <w:sz w:val="22"/>
          <w:szCs w:val="22"/>
          <w:lang w:eastAsia="en-US"/>
        </w:rPr>
      </w:pPr>
    </w:p>
    <w:p w:rsidR="005708D1" w:rsidRPr="005708D1" w:rsidRDefault="005708D1" w:rsidP="005708D1">
      <w:pPr>
        <w:jc w:val="both"/>
        <w:rPr>
          <w:sz w:val="22"/>
          <w:szCs w:val="22"/>
          <w:lang w:eastAsia="en-US"/>
        </w:rPr>
      </w:pPr>
    </w:p>
    <w:p w:rsidR="005708D1" w:rsidRPr="009839DA" w:rsidRDefault="005708D1" w:rsidP="00DB3BA2">
      <w:pPr>
        <w:pStyle w:val="ListParagraph"/>
        <w:numPr>
          <w:ilvl w:val="0"/>
          <w:numId w:val="2"/>
        </w:numPr>
        <w:ind w:left="284" w:hanging="284"/>
        <w:jc w:val="both"/>
        <w:rPr>
          <w:sz w:val="22"/>
          <w:szCs w:val="22"/>
        </w:rPr>
      </w:pPr>
      <w:r>
        <w:rPr>
          <w:b/>
          <w:sz w:val="22"/>
          <w:szCs w:val="22"/>
        </w:rPr>
        <w:t>Kosning í kjörstjórn</w:t>
      </w:r>
      <w:r w:rsidRPr="008D6D12">
        <w:rPr>
          <w:b/>
          <w:sz w:val="22"/>
          <w:szCs w:val="22"/>
        </w:rPr>
        <w:t>.</w:t>
      </w:r>
    </w:p>
    <w:p w:rsidR="005708D1" w:rsidRPr="005708D1" w:rsidRDefault="005708D1" w:rsidP="005708D1">
      <w:pPr>
        <w:rPr>
          <w:sz w:val="22"/>
          <w:szCs w:val="22"/>
        </w:rPr>
      </w:pPr>
      <w:r w:rsidRPr="005708D1">
        <w:rPr>
          <w:sz w:val="22"/>
          <w:szCs w:val="22"/>
        </w:rPr>
        <w:t>Fundarstjóri bar upp tillögu stjórnar að skipan</w:t>
      </w:r>
      <w:r>
        <w:rPr>
          <w:sz w:val="22"/>
          <w:szCs w:val="22"/>
        </w:rPr>
        <w:t xml:space="preserve"> í</w:t>
      </w:r>
      <w:r w:rsidRPr="005708D1">
        <w:rPr>
          <w:sz w:val="22"/>
          <w:szCs w:val="22"/>
        </w:rPr>
        <w:t xml:space="preserve"> kjörstjórn.</w:t>
      </w:r>
      <w:r>
        <w:rPr>
          <w:sz w:val="22"/>
          <w:szCs w:val="22"/>
        </w:rPr>
        <w:t xml:space="preserve"> Breytingar eru þær að Björg Valtýsdóttir fer út og inn kemur Andrés Ari Ottósson og Friðgeir Lúðvíksson varamaður fer út og inn kemur Páll Örvar Svansson.</w:t>
      </w:r>
    </w:p>
    <w:p w:rsidR="005708D1" w:rsidRPr="005708D1" w:rsidRDefault="005708D1" w:rsidP="005708D1">
      <w:pPr>
        <w:rPr>
          <w:sz w:val="22"/>
          <w:szCs w:val="22"/>
        </w:rPr>
      </w:pPr>
      <w:r w:rsidRPr="005708D1">
        <w:rPr>
          <w:sz w:val="22"/>
          <w:szCs w:val="22"/>
        </w:rPr>
        <w:t>Tillagan var samþykkt samhljóða.</w:t>
      </w:r>
    </w:p>
    <w:p w:rsidR="005708D1" w:rsidRPr="005708D1" w:rsidRDefault="005708D1" w:rsidP="005708D1">
      <w:pPr>
        <w:rPr>
          <w:sz w:val="22"/>
          <w:szCs w:val="22"/>
        </w:rPr>
      </w:pPr>
      <w:r w:rsidRPr="005708D1">
        <w:rPr>
          <w:sz w:val="22"/>
          <w:szCs w:val="22"/>
        </w:rPr>
        <w:t>Í kjörstjórn eru</w:t>
      </w:r>
      <w:r>
        <w:rPr>
          <w:sz w:val="22"/>
          <w:szCs w:val="22"/>
        </w:rPr>
        <w:t xml:space="preserve"> því</w:t>
      </w:r>
      <w:r w:rsidRPr="005708D1">
        <w:rPr>
          <w:sz w:val="22"/>
          <w:szCs w:val="22"/>
        </w:rPr>
        <w:t xml:space="preserve">: Ármann Kjartansson, </w:t>
      </w:r>
      <w:r>
        <w:rPr>
          <w:sz w:val="22"/>
          <w:szCs w:val="22"/>
        </w:rPr>
        <w:t>Andrés Ari Ottósson</w:t>
      </w:r>
      <w:r>
        <w:rPr>
          <w:sz w:val="22"/>
          <w:szCs w:val="22"/>
        </w:rPr>
        <w:t xml:space="preserve"> og </w:t>
      </w:r>
      <w:r w:rsidRPr="005708D1">
        <w:rPr>
          <w:sz w:val="22"/>
          <w:szCs w:val="22"/>
        </w:rPr>
        <w:t xml:space="preserve">Baldvin Örn Konráðsson og til vara eru Jens Guðbjörnsson og </w:t>
      </w:r>
      <w:r>
        <w:rPr>
          <w:sz w:val="22"/>
          <w:szCs w:val="22"/>
        </w:rPr>
        <w:t>Páll Örvar Svansson</w:t>
      </w:r>
      <w:r w:rsidRPr="005708D1">
        <w:rPr>
          <w:sz w:val="22"/>
          <w:szCs w:val="22"/>
        </w:rPr>
        <w:t>.</w:t>
      </w:r>
    </w:p>
    <w:p w:rsidR="005708D1" w:rsidRDefault="005708D1" w:rsidP="005708D1">
      <w:pPr>
        <w:jc w:val="both"/>
        <w:rPr>
          <w:b/>
          <w:sz w:val="22"/>
          <w:szCs w:val="22"/>
        </w:rPr>
      </w:pPr>
    </w:p>
    <w:p w:rsidR="005708D1" w:rsidRPr="005708D1" w:rsidRDefault="005708D1" w:rsidP="005708D1">
      <w:pPr>
        <w:jc w:val="both"/>
        <w:rPr>
          <w:sz w:val="22"/>
          <w:szCs w:val="22"/>
          <w:lang w:eastAsia="en-US"/>
        </w:rPr>
      </w:pPr>
      <w:r w:rsidRPr="005708D1">
        <w:rPr>
          <w:b/>
          <w:sz w:val="22"/>
          <w:szCs w:val="22"/>
        </w:rPr>
        <w:t xml:space="preserve"> </w:t>
      </w:r>
    </w:p>
    <w:p w:rsidR="003D3681" w:rsidRPr="009839DA" w:rsidRDefault="003D3681" w:rsidP="00DB3BA2">
      <w:pPr>
        <w:pStyle w:val="ListParagraph"/>
        <w:numPr>
          <w:ilvl w:val="0"/>
          <w:numId w:val="2"/>
        </w:numPr>
        <w:ind w:left="284" w:hanging="284"/>
        <w:jc w:val="both"/>
        <w:rPr>
          <w:sz w:val="22"/>
          <w:szCs w:val="22"/>
        </w:rPr>
      </w:pPr>
      <w:r>
        <w:rPr>
          <w:b/>
          <w:sz w:val="22"/>
          <w:szCs w:val="22"/>
        </w:rPr>
        <w:t>Skoðunarmenn reikninga</w:t>
      </w:r>
      <w:r w:rsidRPr="008D6D12">
        <w:rPr>
          <w:b/>
          <w:sz w:val="22"/>
          <w:szCs w:val="22"/>
        </w:rPr>
        <w:t>.</w:t>
      </w:r>
    </w:p>
    <w:p w:rsidR="003D3681" w:rsidRDefault="009839DA" w:rsidP="009839DA">
      <w:pPr>
        <w:rPr>
          <w:sz w:val="22"/>
          <w:szCs w:val="22"/>
        </w:rPr>
      </w:pPr>
      <w:r>
        <w:rPr>
          <w:sz w:val="22"/>
          <w:szCs w:val="22"/>
        </w:rPr>
        <w:t xml:space="preserve">Fundarstjóri bar upp tillögu stjórnar að </w:t>
      </w:r>
      <w:r w:rsidR="003D3681">
        <w:rPr>
          <w:sz w:val="22"/>
          <w:szCs w:val="22"/>
        </w:rPr>
        <w:t>ó</w:t>
      </w:r>
      <w:r>
        <w:rPr>
          <w:sz w:val="22"/>
          <w:szCs w:val="22"/>
        </w:rPr>
        <w:t>breyttri</w:t>
      </w:r>
      <w:r w:rsidR="003D3681">
        <w:rPr>
          <w:sz w:val="22"/>
          <w:szCs w:val="22"/>
        </w:rPr>
        <w:t xml:space="preserve"> skipan skoðunarmanna reikninga.</w:t>
      </w:r>
    </w:p>
    <w:p w:rsidR="009839DA" w:rsidRDefault="009839DA" w:rsidP="009839DA">
      <w:pPr>
        <w:rPr>
          <w:sz w:val="22"/>
          <w:szCs w:val="22"/>
        </w:rPr>
      </w:pPr>
      <w:r>
        <w:rPr>
          <w:sz w:val="22"/>
          <w:szCs w:val="22"/>
        </w:rPr>
        <w:t>Tillagan var samþykkt samhljóða.</w:t>
      </w:r>
    </w:p>
    <w:p w:rsidR="009A6438" w:rsidRDefault="009A6438" w:rsidP="009839DA">
      <w:pPr>
        <w:rPr>
          <w:sz w:val="22"/>
          <w:szCs w:val="22"/>
        </w:rPr>
      </w:pPr>
      <w:r>
        <w:rPr>
          <w:sz w:val="22"/>
          <w:szCs w:val="22"/>
        </w:rPr>
        <w:t>Skoðunarmenn reikninga eru</w:t>
      </w:r>
      <w:r w:rsidR="003D3681">
        <w:rPr>
          <w:sz w:val="22"/>
          <w:szCs w:val="22"/>
        </w:rPr>
        <w:t xml:space="preserve"> því</w:t>
      </w:r>
      <w:r>
        <w:rPr>
          <w:sz w:val="22"/>
          <w:szCs w:val="22"/>
        </w:rPr>
        <w:t>: Guðmundur Jónasson og Ragnheiður Guðmundsdóttir og til vara er Guðbjörn Ármannsson.</w:t>
      </w:r>
    </w:p>
    <w:p w:rsidR="009839DA" w:rsidRDefault="009839DA" w:rsidP="009839DA">
      <w:pPr>
        <w:rPr>
          <w:sz w:val="22"/>
          <w:szCs w:val="22"/>
        </w:rPr>
      </w:pPr>
    </w:p>
    <w:p w:rsidR="009839DA" w:rsidRPr="009839DA" w:rsidRDefault="009839DA" w:rsidP="00DB3BA2">
      <w:pPr>
        <w:pStyle w:val="ListParagraph"/>
        <w:numPr>
          <w:ilvl w:val="0"/>
          <w:numId w:val="2"/>
        </w:numPr>
        <w:ind w:left="284" w:hanging="284"/>
        <w:jc w:val="both"/>
        <w:rPr>
          <w:sz w:val="22"/>
          <w:szCs w:val="22"/>
        </w:rPr>
      </w:pPr>
      <w:r>
        <w:rPr>
          <w:b/>
          <w:sz w:val="22"/>
          <w:szCs w:val="22"/>
        </w:rPr>
        <w:t>Tilnefning í orlofsheimilanefnd</w:t>
      </w:r>
      <w:r w:rsidRPr="008D6D12">
        <w:rPr>
          <w:b/>
          <w:sz w:val="22"/>
          <w:szCs w:val="22"/>
        </w:rPr>
        <w:t>.</w:t>
      </w:r>
    </w:p>
    <w:p w:rsidR="009839DA" w:rsidRDefault="009839DA" w:rsidP="009839DA">
      <w:pPr>
        <w:rPr>
          <w:sz w:val="22"/>
          <w:szCs w:val="22"/>
        </w:rPr>
      </w:pPr>
      <w:r>
        <w:rPr>
          <w:sz w:val="22"/>
          <w:szCs w:val="22"/>
        </w:rPr>
        <w:t xml:space="preserve">Fundarstjóri </w:t>
      </w:r>
      <w:r w:rsidR="00331871">
        <w:rPr>
          <w:sz w:val="22"/>
          <w:szCs w:val="22"/>
        </w:rPr>
        <w:t xml:space="preserve">bar upp tillögu stjórnar að </w:t>
      </w:r>
      <w:r w:rsidR="009660B0">
        <w:rPr>
          <w:sz w:val="22"/>
          <w:szCs w:val="22"/>
        </w:rPr>
        <w:t>ó</w:t>
      </w:r>
      <w:r w:rsidR="00331871">
        <w:rPr>
          <w:sz w:val="22"/>
          <w:szCs w:val="22"/>
        </w:rPr>
        <w:t>breyt</w:t>
      </w:r>
      <w:r w:rsidR="009660B0">
        <w:rPr>
          <w:sz w:val="22"/>
          <w:szCs w:val="22"/>
        </w:rPr>
        <w:t>tri skipan í orlofsheimilanefnd.</w:t>
      </w:r>
    </w:p>
    <w:p w:rsidR="00331871" w:rsidRDefault="00331871" w:rsidP="00331871">
      <w:pPr>
        <w:rPr>
          <w:sz w:val="22"/>
          <w:szCs w:val="22"/>
        </w:rPr>
      </w:pPr>
      <w:r>
        <w:rPr>
          <w:sz w:val="22"/>
          <w:szCs w:val="22"/>
        </w:rPr>
        <w:t>Tillagan var samþykkt samhljóða.</w:t>
      </w:r>
    </w:p>
    <w:p w:rsidR="009A6438" w:rsidRDefault="009A6438" w:rsidP="00331871">
      <w:pPr>
        <w:rPr>
          <w:sz w:val="22"/>
          <w:szCs w:val="22"/>
        </w:rPr>
      </w:pPr>
      <w:r>
        <w:rPr>
          <w:sz w:val="22"/>
          <w:szCs w:val="22"/>
        </w:rPr>
        <w:t>Í orlofsheimilanefnd eru</w:t>
      </w:r>
      <w:r w:rsidR="009660B0">
        <w:rPr>
          <w:sz w:val="22"/>
          <w:szCs w:val="22"/>
        </w:rPr>
        <w:t xml:space="preserve"> því</w:t>
      </w:r>
      <w:r>
        <w:rPr>
          <w:sz w:val="22"/>
          <w:szCs w:val="22"/>
        </w:rPr>
        <w:t xml:space="preserve">: Ólafur Ingibersson, Hörður Davíð Harðarson, Hulda Gunnarsdóttir, Andrés </w:t>
      </w:r>
      <w:r w:rsidR="009660B0">
        <w:rPr>
          <w:sz w:val="22"/>
          <w:szCs w:val="22"/>
        </w:rPr>
        <w:t>Ari Ottósson</w:t>
      </w:r>
      <w:r>
        <w:rPr>
          <w:sz w:val="22"/>
          <w:szCs w:val="22"/>
        </w:rPr>
        <w:t xml:space="preserve">, Þórður Björnsson og Baldvin </w:t>
      </w:r>
      <w:r w:rsidR="009660B0">
        <w:rPr>
          <w:sz w:val="22"/>
          <w:szCs w:val="22"/>
        </w:rPr>
        <w:t xml:space="preserve">Örn </w:t>
      </w:r>
      <w:r>
        <w:rPr>
          <w:sz w:val="22"/>
          <w:szCs w:val="22"/>
        </w:rPr>
        <w:t>Konráðsson.</w:t>
      </w:r>
    </w:p>
    <w:p w:rsidR="009839DA" w:rsidRDefault="009839DA" w:rsidP="00194898">
      <w:pPr>
        <w:rPr>
          <w:sz w:val="22"/>
          <w:szCs w:val="22"/>
        </w:rPr>
      </w:pPr>
    </w:p>
    <w:p w:rsidR="00CB16CB" w:rsidRPr="009839DA" w:rsidRDefault="00CB16CB" w:rsidP="00DB3BA2">
      <w:pPr>
        <w:pStyle w:val="ListParagraph"/>
        <w:numPr>
          <w:ilvl w:val="0"/>
          <w:numId w:val="2"/>
        </w:numPr>
        <w:ind w:left="284" w:hanging="284"/>
        <w:jc w:val="both"/>
        <w:rPr>
          <w:sz w:val="22"/>
          <w:szCs w:val="22"/>
        </w:rPr>
      </w:pPr>
      <w:r>
        <w:rPr>
          <w:b/>
          <w:sz w:val="22"/>
          <w:szCs w:val="22"/>
        </w:rPr>
        <w:t>Önnur mál</w:t>
      </w:r>
      <w:r w:rsidRPr="008D6D12">
        <w:rPr>
          <w:b/>
          <w:sz w:val="22"/>
          <w:szCs w:val="22"/>
        </w:rPr>
        <w:t>.</w:t>
      </w:r>
    </w:p>
    <w:p w:rsidR="00E459EC" w:rsidRDefault="00E459EC" w:rsidP="00CB16CB">
      <w:pPr>
        <w:jc w:val="both"/>
        <w:rPr>
          <w:sz w:val="22"/>
          <w:szCs w:val="22"/>
        </w:rPr>
      </w:pPr>
      <w:r w:rsidRPr="00E459EC">
        <w:rPr>
          <w:sz w:val="22"/>
          <w:szCs w:val="22"/>
        </w:rPr>
        <w:t>Fundarstjóri gaf orðið laust.</w:t>
      </w:r>
    </w:p>
    <w:p w:rsidR="00E459EC" w:rsidRPr="00E459EC" w:rsidRDefault="00E459EC" w:rsidP="00CB16CB">
      <w:pPr>
        <w:jc w:val="both"/>
        <w:rPr>
          <w:sz w:val="22"/>
          <w:szCs w:val="22"/>
        </w:rPr>
      </w:pPr>
    </w:p>
    <w:p w:rsidR="005708D1" w:rsidRDefault="005708D1" w:rsidP="005708D1">
      <w:pPr>
        <w:jc w:val="both"/>
        <w:rPr>
          <w:sz w:val="22"/>
          <w:szCs w:val="22"/>
        </w:rPr>
      </w:pPr>
      <w:r>
        <w:rPr>
          <w:b/>
          <w:sz w:val="22"/>
          <w:szCs w:val="22"/>
        </w:rPr>
        <w:t>Birgir Már</w:t>
      </w:r>
      <w:r w:rsidR="00CB16CB">
        <w:rPr>
          <w:sz w:val="22"/>
          <w:szCs w:val="22"/>
        </w:rPr>
        <w:t xml:space="preserve"> tók til máls og </w:t>
      </w:r>
      <w:r>
        <w:rPr>
          <w:sz w:val="22"/>
          <w:szCs w:val="22"/>
        </w:rPr>
        <w:t>voru helstu punktar hans eftirfarandi:</w:t>
      </w:r>
    </w:p>
    <w:p w:rsidR="005708D1" w:rsidRDefault="00CB16CB" w:rsidP="00DB3BA2">
      <w:pPr>
        <w:pStyle w:val="ListParagraph"/>
        <w:numPr>
          <w:ilvl w:val="0"/>
          <w:numId w:val="15"/>
        </w:numPr>
        <w:jc w:val="both"/>
        <w:rPr>
          <w:sz w:val="22"/>
          <w:szCs w:val="22"/>
        </w:rPr>
      </w:pPr>
      <w:r w:rsidRPr="005708D1">
        <w:rPr>
          <w:sz w:val="22"/>
          <w:szCs w:val="22"/>
        </w:rPr>
        <w:t xml:space="preserve">ræddi </w:t>
      </w:r>
      <w:r w:rsidR="005708D1" w:rsidRPr="005708D1">
        <w:rPr>
          <w:sz w:val="22"/>
          <w:szCs w:val="22"/>
        </w:rPr>
        <w:t xml:space="preserve">mál sem kom upp fyrir stuttu og varðar tölvupóst sem var sendur út </w:t>
      </w:r>
      <w:r w:rsidR="005708D1" w:rsidRPr="005708D1">
        <w:rPr>
          <w:sz w:val="22"/>
          <w:szCs w:val="22"/>
        </w:rPr>
        <w:t>frá Mannauðssviði</w:t>
      </w:r>
      <w:r w:rsidR="005708D1" w:rsidRPr="005708D1">
        <w:rPr>
          <w:sz w:val="22"/>
          <w:szCs w:val="22"/>
        </w:rPr>
        <w:t xml:space="preserve"> fyrir slysni. </w:t>
      </w:r>
    </w:p>
    <w:p w:rsidR="00822FF6" w:rsidRDefault="005708D1" w:rsidP="00DB3BA2">
      <w:pPr>
        <w:pStyle w:val="ListParagraph"/>
        <w:numPr>
          <w:ilvl w:val="0"/>
          <w:numId w:val="15"/>
        </w:numPr>
        <w:jc w:val="both"/>
        <w:rPr>
          <w:sz w:val="22"/>
          <w:szCs w:val="22"/>
        </w:rPr>
      </w:pPr>
      <w:r>
        <w:rPr>
          <w:sz w:val="22"/>
          <w:szCs w:val="22"/>
        </w:rPr>
        <w:t>s</w:t>
      </w:r>
      <w:r w:rsidRPr="005708D1">
        <w:rPr>
          <w:sz w:val="22"/>
          <w:szCs w:val="22"/>
        </w:rPr>
        <w:t>agði að farið hafi verið inná tölvupóst starfsmanna til að eyða honum</w:t>
      </w:r>
    </w:p>
    <w:p w:rsidR="005708D1" w:rsidRDefault="005708D1" w:rsidP="00DB3BA2">
      <w:pPr>
        <w:pStyle w:val="ListParagraph"/>
        <w:numPr>
          <w:ilvl w:val="0"/>
          <w:numId w:val="15"/>
        </w:numPr>
        <w:jc w:val="both"/>
        <w:rPr>
          <w:sz w:val="22"/>
          <w:szCs w:val="22"/>
        </w:rPr>
      </w:pPr>
      <w:r>
        <w:rPr>
          <w:sz w:val="22"/>
          <w:szCs w:val="22"/>
        </w:rPr>
        <w:t>vill meina að það sé bannað skv. persónuverndarlögum</w:t>
      </w:r>
    </w:p>
    <w:p w:rsidR="005708D1" w:rsidRDefault="005708D1" w:rsidP="00DB3BA2">
      <w:pPr>
        <w:pStyle w:val="ListParagraph"/>
        <w:numPr>
          <w:ilvl w:val="0"/>
          <w:numId w:val="15"/>
        </w:numPr>
        <w:jc w:val="both"/>
        <w:rPr>
          <w:sz w:val="22"/>
          <w:szCs w:val="22"/>
        </w:rPr>
      </w:pPr>
      <w:r>
        <w:rPr>
          <w:sz w:val="22"/>
          <w:szCs w:val="22"/>
        </w:rPr>
        <w:t>sagði að þetta væri „alveg út í hött“</w:t>
      </w:r>
    </w:p>
    <w:p w:rsidR="00FB2233" w:rsidRDefault="00FB2233" w:rsidP="00DB3BA2">
      <w:pPr>
        <w:pStyle w:val="ListParagraph"/>
        <w:numPr>
          <w:ilvl w:val="0"/>
          <w:numId w:val="15"/>
        </w:numPr>
        <w:jc w:val="both"/>
        <w:rPr>
          <w:sz w:val="22"/>
          <w:szCs w:val="22"/>
        </w:rPr>
      </w:pPr>
      <w:r>
        <w:rPr>
          <w:sz w:val="22"/>
          <w:szCs w:val="22"/>
        </w:rPr>
        <w:t>ræddi um launamál tollvarða og annað meira</w:t>
      </w:r>
    </w:p>
    <w:p w:rsidR="00FB2233" w:rsidRDefault="00FB2233" w:rsidP="00DB3BA2">
      <w:pPr>
        <w:pStyle w:val="ListParagraph"/>
        <w:numPr>
          <w:ilvl w:val="0"/>
          <w:numId w:val="15"/>
        </w:numPr>
        <w:jc w:val="both"/>
        <w:rPr>
          <w:sz w:val="22"/>
          <w:szCs w:val="22"/>
        </w:rPr>
      </w:pPr>
      <w:r>
        <w:rPr>
          <w:sz w:val="22"/>
          <w:szCs w:val="22"/>
        </w:rPr>
        <w:t>ræddi um jafnlaunavottun og þá tilfinningu sem hann hefur gagnvart henni; að það eigi að nota hana sem afsökun fyrir því að skera niður laun</w:t>
      </w:r>
    </w:p>
    <w:p w:rsidR="00FB2233" w:rsidRPr="005708D1" w:rsidRDefault="00FB2233" w:rsidP="00FB2233">
      <w:pPr>
        <w:pStyle w:val="ListParagraph"/>
        <w:jc w:val="both"/>
        <w:rPr>
          <w:sz w:val="22"/>
          <w:szCs w:val="22"/>
        </w:rPr>
      </w:pPr>
    </w:p>
    <w:p w:rsidR="00822FF6" w:rsidRDefault="00822FF6" w:rsidP="00CB16CB">
      <w:pPr>
        <w:jc w:val="both"/>
        <w:rPr>
          <w:sz w:val="22"/>
          <w:szCs w:val="22"/>
        </w:rPr>
      </w:pPr>
    </w:p>
    <w:p w:rsidR="00822FF6" w:rsidRDefault="005708D1" w:rsidP="005708D1">
      <w:pPr>
        <w:jc w:val="both"/>
        <w:rPr>
          <w:sz w:val="22"/>
          <w:szCs w:val="22"/>
        </w:rPr>
      </w:pPr>
      <w:r>
        <w:rPr>
          <w:b/>
          <w:sz w:val="22"/>
          <w:szCs w:val="22"/>
        </w:rPr>
        <w:t>Guðbjörn</w:t>
      </w:r>
      <w:r w:rsidR="00822FF6">
        <w:rPr>
          <w:sz w:val="22"/>
          <w:szCs w:val="22"/>
        </w:rPr>
        <w:t xml:space="preserve"> tók til máls og </w:t>
      </w:r>
      <w:r>
        <w:rPr>
          <w:sz w:val="22"/>
          <w:szCs w:val="22"/>
        </w:rPr>
        <w:t>voru helstu punktar hans eftirfarandi:</w:t>
      </w:r>
    </w:p>
    <w:p w:rsidR="005708D1" w:rsidRPr="005708D1" w:rsidRDefault="005708D1" w:rsidP="00DB3BA2">
      <w:pPr>
        <w:pStyle w:val="ListParagraph"/>
        <w:numPr>
          <w:ilvl w:val="0"/>
          <w:numId w:val="17"/>
        </w:numPr>
        <w:jc w:val="both"/>
        <w:rPr>
          <w:sz w:val="22"/>
          <w:szCs w:val="22"/>
        </w:rPr>
      </w:pPr>
      <w:r>
        <w:rPr>
          <w:sz w:val="22"/>
          <w:szCs w:val="22"/>
        </w:rPr>
        <w:t>var sammála Birgi hvað varðar umræddan tölvupóst og það að fara inná tölvupóst starfsmanna til að eyða honum</w:t>
      </w:r>
    </w:p>
    <w:p w:rsidR="005708D1" w:rsidRDefault="005708D1" w:rsidP="00DB3BA2">
      <w:pPr>
        <w:pStyle w:val="ListParagraph"/>
        <w:numPr>
          <w:ilvl w:val="0"/>
          <w:numId w:val="16"/>
        </w:numPr>
        <w:jc w:val="both"/>
        <w:rPr>
          <w:sz w:val="22"/>
          <w:szCs w:val="22"/>
        </w:rPr>
      </w:pPr>
      <w:r>
        <w:rPr>
          <w:sz w:val="22"/>
          <w:szCs w:val="22"/>
        </w:rPr>
        <w:t xml:space="preserve">lagði til að fundurinn myndi útbúa </w:t>
      </w:r>
      <w:r w:rsidRPr="000A6050">
        <w:rPr>
          <w:b/>
          <w:sz w:val="22"/>
          <w:szCs w:val="22"/>
        </w:rPr>
        <w:t>vantrausttillögu</w:t>
      </w:r>
      <w:r>
        <w:rPr>
          <w:sz w:val="22"/>
          <w:szCs w:val="22"/>
        </w:rPr>
        <w:t xml:space="preserve"> á stjórn BSRB</w:t>
      </w:r>
    </w:p>
    <w:p w:rsidR="005708D1" w:rsidRDefault="005708D1" w:rsidP="00DB3BA2">
      <w:pPr>
        <w:pStyle w:val="ListParagraph"/>
        <w:numPr>
          <w:ilvl w:val="0"/>
          <w:numId w:val="16"/>
        </w:numPr>
        <w:jc w:val="both"/>
        <w:rPr>
          <w:sz w:val="22"/>
          <w:szCs w:val="22"/>
        </w:rPr>
      </w:pPr>
      <w:r>
        <w:rPr>
          <w:sz w:val="22"/>
          <w:szCs w:val="22"/>
        </w:rPr>
        <w:t xml:space="preserve">í framhaldinu var tillagan útbúin og las hann texta hennar upp fyrir félagsmenn </w:t>
      </w:r>
    </w:p>
    <w:p w:rsidR="000A6050" w:rsidRDefault="000A6050" w:rsidP="00DB3BA2">
      <w:pPr>
        <w:pStyle w:val="ListParagraph"/>
        <w:numPr>
          <w:ilvl w:val="0"/>
          <w:numId w:val="16"/>
        </w:numPr>
        <w:jc w:val="both"/>
        <w:rPr>
          <w:sz w:val="22"/>
          <w:szCs w:val="22"/>
        </w:rPr>
      </w:pPr>
      <w:r>
        <w:rPr>
          <w:sz w:val="22"/>
          <w:szCs w:val="22"/>
        </w:rPr>
        <w:t>ræddi um að honum fyndist alltaf jafn skrítið að horfa til þess að það væri engin tollvörður í yfirstjórn embættisins</w:t>
      </w:r>
    </w:p>
    <w:p w:rsidR="000A6050" w:rsidRDefault="000A6050" w:rsidP="00DB3BA2">
      <w:pPr>
        <w:pStyle w:val="ListParagraph"/>
        <w:numPr>
          <w:ilvl w:val="0"/>
          <w:numId w:val="16"/>
        </w:numPr>
        <w:jc w:val="both"/>
        <w:rPr>
          <w:sz w:val="22"/>
          <w:szCs w:val="22"/>
        </w:rPr>
      </w:pPr>
      <w:r>
        <w:rPr>
          <w:sz w:val="22"/>
          <w:szCs w:val="22"/>
        </w:rPr>
        <w:t>ræddi um að hann upplifði þetta alltaf þegar hann horfir til lögreglu og Landhelgisgæslu</w:t>
      </w:r>
    </w:p>
    <w:p w:rsidR="000A6050" w:rsidRPr="003D0630" w:rsidRDefault="000A6050" w:rsidP="00DB3BA2">
      <w:pPr>
        <w:pStyle w:val="ListParagraph"/>
        <w:numPr>
          <w:ilvl w:val="0"/>
          <w:numId w:val="16"/>
        </w:numPr>
        <w:jc w:val="both"/>
        <w:rPr>
          <w:sz w:val="22"/>
          <w:szCs w:val="22"/>
        </w:rPr>
      </w:pPr>
      <w:r>
        <w:rPr>
          <w:sz w:val="22"/>
          <w:szCs w:val="22"/>
        </w:rPr>
        <w:t xml:space="preserve">ræddi um að þetta væri eins og við værum í alkóhólistasambandi og værum </w:t>
      </w:r>
      <w:r w:rsidRPr="003D0630">
        <w:rPr>
          <w:b/>
          <w:sz w:val="22"/>
          <w:szCs w:val="22"/>
        </w:rPr>
        <w:t>ÖLL</w:t>
      </w:r>
      <w:r>
        <w:rPr>
          <w:sz w:val="22"/>
          <w:szCs w:val="22"/>
        </w:rPr>
        <w:t xml:space="preserve"> meðvirk</w:t>
      </w:r>
    </w:p>
    <w:p w:rsidR="000A6050" w:rsidRPr="005708D1" w:rsidRDefault="000A6050" w:rsidP="000A6050">
      <w:pPr>
        <w:pStyle w:val="ListParagraph"/>
        <w:jc w:val="both"/>
        <w:rPr>
          <w:sz w:val="22"/>
          <w:szCs w:val="22"/>
        </w:rPr>
      </w:pPr>
    </w:p>
    <w:p w:rsidR="005708D1" w:rsidRDefault="005708D1" w:rsidP="005708D1">
      <w:pPr>
        <w:jc w:val="both"/>
        <w:rPr>
          <w:sz w:val="22"/>
          <w:szCs w:val="22"/>
        </w:rPr>
      </w:pPr>
    </w:p>
    <w:p w:rsidR="00822FF6" w:rsidRDefault="005708D1" w:rsidP="00CB16CB">
      <w:pPr>
        <w:jc w:val="both"/>
        <w:rPr>
          <w:sz w:val="22"/>
          <w:szCs w:val="22"/>
        </w:rPr>
      </w:pPr>
      <w:r>
        <w:rPr>
          <w:b/>
          <w:sz w:val="22"/>
          <w:szCs w:val="22"/>
        </w:rPr>
        <w:t>Baldur Búi</w:t>
      </w:r>
      <w:r w:rsidR="00822FF6">
        <w:rPr>
          <w:sz w:val="22"/>
          <w:szCs w:val="22"/>
        </w:rPr>
        <w:t xml:space="preserve"> </w:t>
      </w:r>
      <w:r>
        <w:rPr>
          <w:sz w:val="22"/>
          <w:szCs w:val="22"/>
        </w:rPr>
        <w:t>tók því næst tillöguna um vantraust á stjórn BSRB og bar hana undir félagsmenn til umræðna.</w:t>
      </w:r>
    </w:p>
    <w:p w:rsidR="005708D1" w:rsidRDefault="005708D1" w:rsidP="00CB16CB">
      <w:pPr>
        <w:jc w:val="both"/>
        <w:rPr>
          <w:sz w:val="22"/>
          <w:szCs w:val="22"/>
        </w:rPr>
      </w:pPr>
    </w:p>
    <w:p w:rsidR="000A6050" w:rsidRDefault="000A6050" w:rsidP="005708D1">
      <w:pPr>
        <w:jc w:val="both"/>
        <w:rPr>
          <w:b/>
          <w:sz w:val="22"/>
          <w:szCs w:val="22"/>
        </w:rPr>
      </w:pPr>
    </w:p>
    <w:p w:rsidR="000A6050" w:rsidRDefault="000A6050" w:rsidP="005708D1">
      <w:pPr>
        <w:jc w:val="both"/>
        <w:rPr>
          <w:b/>
          <w:sz w:val="22"/>
          <w:szCs w:val="22"/>
        </w:rPr>
      </w:pPr>
    </w:p>
    <w:p w:rsidR="005708D1" w:rsidRDefault="005708D1" w:rsidP="005708D1">
      <w:pPr>
        <w:jc w:val="both"/>
        <w:rPr>
          <w:sz w:val="22"/>
          <w:szCs w:val="22"/>
        </w:rPr>
      </w:pPr>
      <w:r w:rsidRPr="005708D1">
        <w:rPr>
          <w:b/>
          <w:sz w:val="22"/>
          <w:szCs w:val="22"/>
        </w:rPr>
        <w:lastRenderedPageBreak/>
        <w:t>Sigurvin</w:t>
      </w:r>
      <w:r>
        <w:rPr>
          <w:sz w:val="22"/>
          <w:szCs w:val="22"/>
        </w:rPr>
        <w:t xml:space="preserve"> </w:t>
      </w:r>
      <w:r>
        <w:rPr>
          <w:sz w:val="22"/>
          <w:szCs w:val="22"/>
        </w:rPr>
        <w:t>tók til máls og voru helstu punktar hans eftirfarandi:</w:t>
      </w:r>
    </w:p>
    <w:p w:rsidR="005708D1" w:rsidRDefault="005708D1" w:rsidP="00DB3BA2">
      <w:pPr>
        <w:pStyle w:val="ListParagraph"/>
        <w:numPr>
          <w:ilvl w:val="0"/>
          <w:numId w:val="18"/>
        </w:numPr>
        <w:jc w:val="both"/>
        <w:rPr>
          <w:sz w:val="22"/>
          <w:szCs w:val="22"/>
        </w:rPr>
      </w:pPr>
      <w:r>
        <w:rPr>
          <w:sz w:val="22"/>
          <w:szCs w:val="22"/>
        </w:rPr>
        <w:t>ræddi um fundarsköp og skýrslu stjórnar</w:t>
      </w:r>
    </w:p>
    <w:p w:rsidR="005708D1" w:rsidRDefault="005708D1" w:rsidP="00DB3BA2">
      <w:pPr>
        <w:pStyle w:val="ListParagraph"/>
        <w:numPr>
          <w:ilvl w:val="0"/>
          <w:numId w:val="18"/>
        </w:numPr>
        <w:jc w:val="both"/>
        <w:rPr>
          <w:sz w:val="22"/>
          <w:szCs w:val="22"/>
        </w:rPr>
      </w:pPr>
      <w:r>
        <w:rPr>
          <w:sz w:val="22"/>
          <w:szCs w:val="22"/>
        </w:rPr>
        <w:t>vildi meina að það væri ekki í lögum félagsins að kjósa um skýrslu stjórnar</w:t>
      </w:r>
    </w:p>
    <w:p w:rsidR="005708D1" w:rsidRDefault="005708D1" w:rsidP="00DB3BA2">
      <w:pPr>
        <w:pStyle w:val="ListParagraph"/>
        <w:numPr>
          <w:ilvl w:val="0"/>
          <w:numId w:val="18"/>
        </w:numPr>
        <w:jc w:val="both"/>
        <w:rPr>
          <w:sz w:val="22"/>
          <w:szCs w:val="22"/>
        </w:rPr>
      </w:pPr>
      <w:r>
        <w:rPr>
          <w:sz w:val="22"/>
          <w:szCs w:val="22"/>
        </w:rPr>
        <w:t>ræddi um að það ætti alltaf að kjós með hægri hendi</w:t>
      </w:r>
    </w:p>
    <w:p w:rsidR="005708D1" w:rsidRDefault="000A6050" w:rsidP="00DB3BA2">
      <w:pPr>
        <w:pStyle w:val="ListParagraph"/>
        <w:numPr>
          <w:ilvl w:val="0"/>
          <w:numId w:val="18"/>
        </w:numPr>
        <w:jc w:val="both"/>
        <w:rPr>
          <w:sz w:val="22"/>
          <w:szCs w:val="22"/>
        </w:rPr>
      </w:pPr>
      <w:r>
        <w:rPr>
          <w:sz w:val="22"/>
          <w:szCs w:val="22"/>
        </w:rPr>
        <w:t>ræddi</w:t>
      </w:r>
      <w:r w:rsidR="005708D1">
        <w:rPr>
          <w:sz w:val="22"/>
          <w:szCs w:val="22"/>
        </w:rPr>
        <w:t xml:space="preserve"> um að aðalfundur félagsins sé alvörumál fyrir félagsmenn</w:t>
      </w:r>
    </w:p>
    <w:p w:rsidR="005708D1" w:rsidRDefault="005708D1" w:rsidP="00DB3BA2">
      <w:pPr>
        <w:pStyle w:val="ListParagraph"/>
        <w:numPr>
          <w:ilvl w:val="0"/>
          <w:numId w:val="18"/>
        </w:numPr>
        <w:jc w:val="both"/>
        <w:rPr>
          <w:sz w:val="22"/>
          <w:szCs w:val="22"/>
        </w:rPr>
      </w:pPr>
      <w:r>
        <w:rPr>
          <w:sz w:val="22"/>
          <w:szCs w:val="22"/>
        </w:rPr>
        <w:t>ræddi um að varðandi SALEK samkomulagið þá ættum við að gera okkar kröfur</w:t>
      </w:r>
    </w:p>
    <w:p w:rsidR="005708D1" w:rsidRDefault="005708D1" w:rsidP="00DB3BA2">
      <w:pPr>
        <w:pStyle w:val="ListParagraph"/>
        <w:numPr>
          <w:ilvl w:val="0"/>
          <w:numId w:val="18"/>
        </w:numPr>
        <w:jc w:val="both"/>
        <w:rPr>
          <w:sz w:val="22"/>
          <w:szCs w:val="22"/>
        </w:rPr>
      </w:pPr>
      <w:r>
        <w:rPr>
          <w:sz w:val="22"/>
          <w:szCs w:val="22"/>
        </w:rPr>
        <w:t>sagðist taka undir með Ingva Stein og Guðbirni að standa</w:t>
      </w:r>
      <w:r w:rsidRPr="005708D1">
        <w:rPr>
          <w:sz w:val="22"/>
          <w:szCs w:val="22"/>
        </w:rPr>
        <w:t xml:space="preserve"> </w:t>
      </w:r>
      <w:r>
        <w:rPr>
          <w:sz w:val="22"/>
          <w:szCs w:val="22"/>
        </w:rPr>
        <w:t>heilshugar</w:t>
      </w:r>
      <w:r>
        <w:rPr>
          <w:sz w:val="22"/>
          <w:szCs w:val="22"/>
        </w:rPr>
        <w:t xml:space="preserve"> á bak við stjórn TFÍ. Við erum sem einn maður</w:t>
      </w:r>
    </w:p>
    <w:p w:rsidR="005708D1" w:rsidRDefault="005708D1" w:rsidP="00DB3BA2">
      <w:pPr>
        <w:pStyle w:val="ListParagraph"/>
        <w:numPr>
          <w:ilvl w:val="0"/>
          <w:numId w:val="18"/>
        </w:numPr>
        <w:jc w:val="both"/>
        <w:rPr>
          <w:sz w:val="22"/>
          <w:szCs w:val="22"/>
        </w:rPr>
      </w:pPr>
      <w:r>
        <w:rPr>
          <w:sz w:val="22"/>
          <w:szCs w:val="22"/>
        </w:rPr>
        <w:t>ræddi um að við værum að berjast við okkar yfirmann sem er Tollstjóri</w:t>
      </w:r>
    </w:p>
    <w:p w:rsidR="00FB2233" w:rsidRDefault="00FB2233" w:rsidP="00DB3BA2">
      <w:pPr>
        <w:pStyle w:val="ListParagraph"/>
        <w:numPr>
          <w:ilvl w:val="0"/>
          <w:numId w:val="18"/>
        </w:numPr>
        <w:jc w:val="both"/>
        <w:rPr>
          <w:sz w:val="22"/>
          <w:szCs w:val="22"/>
        </w:rPr>
      </w:pPr>
      <w:r>
        <w:rPr>
          <w:sz w:val="22"/>
          <w:szCs w:val="22"/>
        </w:rPr>
        <w:t>ræddi um 50 ára regluna varðandi næturvaktir</w:t>
      </w:r>
    </w:p>
    <w:p w:rsidR="00FB2233" w:rsidRDefault="00FB2233" w:rsidP="00DB3BA2">
      <w:pPr>
        <w:pStyle w:val="ListParagraph"/>
        <w:numPr>
          <w:ilvl w:val="0"/>
          <w:numId w:val="18"/>
        </w:numPr>
        <w:jc w:val="both"/>
        <w:rPr>
          <w:sz w:val="22"/>
          <w:szCs w:val="22"/>
        </w:rPr>
      </w:pPr>
      <w:r>
        <w:rPr>
          <w:sz w:val="22"/>
          <w:szCs w:val="22"/>
        </w:rPr>
        <w:t>ræddi um tollverði á sjötugsaldri og eru að vinna á næturvöktum – algert rugl!</w:t>
      </w:r>
    </w:p>
    <w:p w:rsidR="00FB2233" w:rsidRDefault="00FB2233" w:rsidP="00DB3BA2">
      <w:pPr>
        <w:pStyle w:val="ListParagraph"/>
        <w:numPr>
          <w:ilvl w:val="0"/>
          <w:numId w:val="18"/>
        </w:numPr>
        <w:jc w:val="both"/>
        <w:rPr>
          <w:sz w:val="22"/>
          <w:szCs w:val="22"/>
        </w:rPr>
      </w:pPr>
      <w:r>
        <w:rPr>
          <w:sz w:val="22"/>
          <w:szCs w:val="22"/>
        </w:rPr>
        <w:t>ræddi um framkomu (stjórnenda?) við þá sem eru að byrja og hefja feril hjá embættinu – ekki góð!</w:t>
      </w:r>
    </w:p>
    <w:p w:rsidR="00FB2233" w:rsidRDefault="00FB2233" w:rsidP="00DB3BA2">
      <w:pPr>
        <w:pStyle w:val="ListParagraph"/>
        <w:numPr>
          <w:ilvl w:val="0"/>
          <w:numId w:val="18"/>
        </w:numPr>
        <w:jc w:val="both"/>
        <w:rPr>
          <w:sz w:val="22"/>
          <w:szCs w:val="22"/>
        </w:rPr>
      </w:pPr>
      <w:r>
        <w:rPr>
          <w:sz w:val="22"/>
          <w:szCs w:val="22"/>
        </w:rPr>
        <w:t>ræddi um og sagði að fólk ætti að vera stolt af því að vinna hjá þessari stofnun</w:t>
      </w:r>
    </w:p>
    <w:p w:rsidR="00FB2233" w:rsidRDefault="00FB2233" w:rsidP="00DB3BA2">
      <w:pPr>
        <w:pStyle w:val="ListParagraph"/>
        <w:numPr>
          <w:ilvl w:val="0"/>
          <w:numId w:val="18"/>
        </w:numPr>
        <w:jc w:val="both"/>
        <w:rPr>
          <w:sz w:val="22"/>
          <w:szCs w:val="22"/>
        </w:rPr>
      </w:pPr>
      <w:r>
        <w:rPr>
          <w:sz w:val="22"/>
          <w:szCs w:val="22"/>
        </w:rPr>
        <w:t>ræddi um ábyrgð og það að hún lægi fyrst og fremst hjá æðstu mönnum þessarar stofnunar og að eftir höfðinu dönsuðu limirnir</w:t>
      </w:r>
    </w:p>
    <w:p w:rsidR="00FB2233" w:rsidRDefault="00FB2233" w:rsidP="00FB2233">
      <w:pPr>
        <w:pStyle w:val="ListParagraph"/>
        <w:jc w:val="both"/>
        <w:rPr>
          <w:sz w:val="22"/>
          <w:szCs w:val="22"/>
        </w:rPr>
      </w:pPr>
    </w:p>
    <w:p w:rsidR="005708D1" w:rsidRDefault="005708D1" w:rsidP="005708D1">
      <w:pPr>
        <w:jc w:val="both"/>
        <w:rPr>
          <w:b/>
          <w:sz w:val="22"/>
          <w:szCs w:val="22"/>
        </w:rPr>
      </w:pPr>
    </w:p>
    <w:p w:rsidR="005708D1" w:rsidRDefault="005708D1" w:rsidP="005708D1">
      <w:pPr>
        <w:jc w:val="both"/>
        <w:rPr>
          <w:sz w:val="22"/>
          <w:szCs w:val="22"/>
        </w:rPr>
      </w:pPr>
      <w:r>
        <w:rPr>
          <w:b/>
          <w:sz w:val="22"/>
          <w:szCs w:val="22"/>
        </w:rPr>
        <w:t>Óli I.</w:t>
      </w:r>
      <w:r>
        <w:rPr>
          <w:sz w:val="22"/>
          <w:szCs w:val="22"/>
        </w:rPr>
        <w:t xml:space="preserve"> tók til máls og voru helstu punktar hans eftirfarandi:</w:t>
      </w:r>
    </w:p>
    <w:p w:rsidR="005708D1" w:rsidRDefault="005708D1" w:rsidP="00DB3BA2">
      <w:pPr>
        <w:pStyle w:val="ListParagraph"/>
        <w:numPr>
          <w:ilvl w:val="0"/>
          <w:numId w:val="19"/>
        </w:numPr>
        <w:jc w:val="both"/>
        <w:rPr>
          <w:sz w:val="22"/>
          <w:szCs w:val="22"/>
        </w:rPr>
      </w:pPr>
      <w:r>
        <w:rPr>
          <w:sz w:val="22"/>
          <w:szCs w:val="22"/>
        </w:rPr>
        <w:t>ræddi um umræðu Birgis Más varðandi tölvupóstinn sem var sendur út fyrir slysni og fannst hún ekki hafa fengið neitt vægi í umræðunni á undan</w:t>
      </w:r>
    </w:p>
    <w:p w:rsidR="00FB2233" w:rsidRDefault="00FB2233" w:rsidP="00DB3BA2">
      <w:pPr>
        <w:pStyle w:val="ListParagraph"/>
        <w:numPr>
          <w:ilvl w:val="0"/>
          <w:numId w:val="19"/>
        </w:numPr>
        <w:jc w:val="both"/>
        <w:rPr>
          <w:sz w:val="22"/>
          <w:szCs w:val="22"/>
        </w:rPr>
      </w:pPr>
      <w:r>
        <w:rPr>
          <w:sz w:val="22"/>
          <w:szCs w:val="22"/>
        </w:rPr>
        <w:t>ræddi um og benti á mun hjúkrunarfræðinga og tollvarða - ekki mikill munur þrátt fyrir 4 ára háskólanám hjúkrunarfræðinga</w:t>
      </w:r>
    </w:p>
    <w:p w:rsidR="00FB2233" w:rsidRDefault="00FB2233" w:rsidP="00DB3BA2">
      <w:pPr>
        <w:pStyle w:val="ListParagraph"/>
        <w:numPr>
          <w:ilvl w:val="0"/>
          <w:numId w:val="19"/>
        </w:numPr>
        <w:jc w:val="both"/>
        <w:rPr>
          <w:sz w:val="22"/>
          <w:szCs w:val="22"/>
        </w:rPr>
      </w:pPr>
      <w:r>
        <w:rPr>
          <w:sz w:val="22"/>
          <w:szCs w:val="22"/>
        </w:rPr>
        <w:t>ræddi um hundamálin vegna bústaðarins. Sagði að aðrir bústaðareigendur hefðu verið á móti hundahaldi</w:t>
      </w:r>
    </w:p>
    <w:p w:rsidR="00FB2233" w:rsidRDefault="00FB2233" w:rsidP="00DB3BA2">
      <w:pPr>
        <w:pStyle w:val="ListParagraph"/>
        <w:numPr>
          <w:ilvl w:val="0"/>
          <w:numId w:val="19"/>
        </w:numPr>
        <w:jc w:val="both"/>
        <w:rPr>
          <w:sz w:val="22"/>
          <w:szCs w:val="22"/>
        </w:rPr>
      </w:pPr>
      <w:r>
        <w:rPr>
          <w:sz w:val="22"/>
          <w:szCs w:val="22"/>
        </w:rPr>
        <w:t>ræddi um og sagði frá því að hundar væru ekki leyfðir í landi eigandans. Það væri ekki þannig að TFÍ væri á móti því</w:t>
      </w:r>
    </w:p>
    <w:p w:rsidR="00FB2233" w:rsidRDefault="00FB2233" w:rsidP="00DB3BA2">
      <w:pPr>
        <w:pStyle w:val="ListParagraph"/>
        <w:numPr>
          <w:ilvl w:val="0"/>
          <w:numId w:val="19"/>
        </w:numPr>
        <w:jc w:val="both"/>
        <w:rPr>
          <w:sz w:val="22"/>
          <w:szCs w:val="22"/>
        </w:rPr>
      </w:pPr>
      <w:r>
        <w:rPr>
          <w:sz w:val="22"/>
          <w:szCs w:val="22"/>
        </w:rPr>
        <w:t>ræddi um og varpaði þeirri spurningu hvort ekki væri hægt að fá pössun fyrir hundaeigendur ef þeir vilja fara í bústaðinn?</w:t>
      </w:r>
    </w:p>
    <w:p w:rsidR="00FB2233" w:rsidRPr="005708D1" w:rsidRDefault="00FB2233" w:rsidP="00FB2233">
      <w:pPr>
        <w:pStyle w:val="ListParagraph"/>
        <w:jc w:val="both"/>
        <w:rPr>
          <w:sz w:val="22"/>
          <w:szCs w:val="22"/>
        </w:rPr>
      </w:pPr>
    </w:p>
    <w:p w:rsidR="00822FF6" w:rsidRDefault="00822FF6" w:rsidP="00CB16CB">
      <w:pPr>
        <w:jc w:val="both"/>
        <w:rPr>
          <w:sz w:val="22"/>
          <w:szCs w:val="22"/>
        </w:rPr>
      </w:pPr>
    </w:p>
    <w:p w:rsidR="005708D1" w:rsidRDefault="005708D1" w:rsidP="00537299">
      <w:pPr>
        <w:jc w:val="both"/>
        <w:rPr>
          <w:sz w:val="22"/>
          <w:szCs w:val="22"/>
        </w:rPr>
      </w:pPr>
      <w:r>
        <w:rPr>
          <w:b/>
          <w:sz w:val="22"/>
          <w:szCs w:val="22"/>
        </w:rPr>
        <w:t>Baldur Búi</w:t>
      </w:r>
      <w:r>
        <w:rPr>
          <w:sz w:val="22"/>
          <w:szCs w:val="22"/>
        </w:rPr>
        <w:t xml:space="preserve"> </w:t>
      </w:r>
      <w:r w:rsidR="00537299">
        <w:rPr>
          <w:sz w:val="22"/>
          <w:szCs w:val="22"/>
        </w:rPr>
        <w:t>tók til máls og að lokinni umræðu um fyrirhugaða vantrausttillögu á stjórn BSRB var hún borin upp til atkvæðagreiðslu og samþykkt einróma.</w:t>
      </w:r>
    </w:p>
    <w:p w:rsidR="000A6050" w:rsidRDefault="000A6050" w:rsidP="00537299">
      <w:pPr>
        <w:jc w:val="both"/>
        <w:rPr>
          <w:sz w:val="22"/>
          <w:szCs w:val="22"/>
        </w:rPr>
      </w:pPr>
    </w:p>
    <w:p w:rsidR="00537299" w:rsidRDefault="00537299" w:rsidP="00537299">
      <w:pPr>
        <w:jc w:val="both"/>
        <w:rPr>
          <w:sz w:val="22"/>
          <w:szCs w:val="22"/>
        </w:rPr>
      </w:pPr>
    </w:p>
    <w:p w:rsidR="00537299" w:rsidRDefault="00537299" w:rsidP="00537299">
      <w:pPr>
        <w:jc w:val="both"/>
        <w:rPr>
          <w:sz w:val="22"/>
          <w:szCs w:val="22"/>
        </w:rPr>
      </w:pPr>
      <w:r>
        <w:rPr>
          <w:b/>
          <w:sz w:val="22"/>
          <w:szCs w:val="22"/>
        </w:rPr>
        <w:t>Þórður</w:t>
      </w:r>
      <w:r>
        <w:rPr>
          <w:sz w:val="22"/>
          <w:szCs w:val="22"/>
        </w:rPr>
        <w:t xml:space="preserve"> tók til máls og voru helstu punktar hans eftirfarandi:</w:t>
      </w:r>
    </w:p>
    <w:p w:rsidR="00537299" w:rsidRDefault="00537299" w:rsidP="00DB3BA2">
      <w:pPr>
        <w:pStyle w:val="ListParagraph"/>
        <w:numPr>
          <w:ilvl w:val="0"/>
          <w:numId w:val="19"/>
        </w:numPr>
        <w:jc w:val="both"/>
        <w:rPr>
          <w:sz w:val="22"/>
          <w:szCs w:val="22"/>
        </w:rPr>
      </w:pPr>
      <w:r>
        <w:rPr>
          <w:sz w:val="22"/>
          <w:szCs w:val="22"/>
        </w:rPr>
        <w:t>sagðist hafa viljað sjá fleiri stelpur á fundinum</w:t>
      </w:r>
    </w:p>
    <w:p w:rsidR="00537299" w:rsidRDefault="00537299" w:rsidP="00DB3BA2">
      <w:pPr>
        <w:pStyle w:val="ListParagraph"/>
        <w:numPr>
          <w:ilvl w:val="0"/>
          <w:numId w:val="19"/>
        </w:numPr>
        <w:jc w:val="both"/>
        <w:rPr>
          <w:sz w:val="22"/>
          <w:szCs w:val="22"/>
        </w:rPr>
      </w:pPr>
      <w:r>
        <w:rPr>
          <w:sz w:val="22"/>
          <w:szCs w:val="22"/>
        </w:rPr>
        <w:t>velti þeirri spurningu upp hvað við værum að missa af ef við gengjum úr BSRB?</w:t>
      </w:r>
    </w:p>
    <w:p w:rsidR="00537299" w:rsidRDefault="00537299" w:rsidP="00DB3BA2">
      <w:pPr>
        <w:pStyle w:val="ListParagraph"/>
        <w:numPr>
          <w:ilvl w:val="0"/>
          <w:numId w:val="19"/>
        </w:numPr>
        <w:jc w:val="both"/>
        <w:rPr>
          <w:sz w:val="22"/>
          <w:szCs w:val="22"/>
        </w:rPr>
      </w:pPr>
      <w:r>
        <w:rPr>
          <w:sz w:val="22"/>
          <w:szCs w:val="22"/>
        </w:rPr>
        <w:t>hvað fengjum við í staðinn?</w:t>
      </w:r>
    </w:p>
    <w:p w:rsidR="00537299" w:rsidRDefault="00537299" w:rsidP="00537299">
      <w:pPr>
        <w:jc w:val="both"/>
        <w:rPr>
          <w:sz w:val="22"/>
          <w:szCs w:val="22"/>
        </w:rPr>
      </w:pPr>
    </w:p>
    <w:p w:rsidR="00537299" w:rsidRDefault="00537299" w:rsidP="00537299">
      <w:pPr>
        <w:jc w:val="both"/>
        <w:rPr>
          <w:sz w:val="22"/>
          <w:szCs w:val="22"/>
        </w:rPr>
      </w:pPr>
      <w:r>
        <w:rPr>
          <w:b/>
          <w:sz w:val="22"/>
          <w:szCs w:val="22"/>
        </w:rPr>
        <w:t xml:space="preserve">Ingvi </w:t>
      </w:r>
      <w:proofErr w:type="spellStart"/>
      <w:r>
        <w:rPr>
          <w:b/>
          <w:sz w:val="22"/>
          <w:szCs w:val="22"/>
        </w:rPr>
        <w:t>Steinn</w:t>
      </w:r>
      <w:r w:rsidRPr="005708D1">
        <w:rPr>
          <w:b/>
          <w:sz w:val="22"/>
          <w:szCs w:val="22"/>
        </w:rPr>
        <w:t>n</w:t>
      </w:r>
      <w:proofErr w:type="spellEnd"/>
      <w:r>
        <w:rPr>
          <w:sz w:val="22"/>
          <w:szCs w:val="22"/>
        </w:rPr>
        <w:t xml:space="preserve"> tók til máls og voru helstu punktar hans eftirfarandi:</w:t>
      </w:r>
    </w:p>
    <w:p w:rsidR="00537299" w:rsidRDefault="003D0630" w:rsidP="00DB3BA2">
      <w:pPr>
        <w:pStyle w:val="ListParagraph"/>
        <w:numPr>
          <w:ilvl w:val="0"/>
          <w:numId w:val="20"/>
        </w:numPr>
        <w:jc w:val="both"/>
        <w:rPr>
          <w:sz w:val="22"/>
          <w:szCs w:val="22"/>
        </w:rPr>
      </w:pPr>
      <w:r>
        <w:rPr>
          <w:sz w:val="22"/>
          <w:szCs w:val="22"/>
        </w:rPr>
        <w:t>ræddi um tölvupóstinn og tók undir áhyggjur Birgis Más</w:t>
      </w:r>
    </w:p>
    <w:p w:rsidR="003D0630" w:rsidRDefault="003D0630" w:rsidP="00DB3BA2">
      <w:pPr>
        <w:pStyle w:val="ListParagraph"/>
        <w:numPr>
          <w:ilvl w:val="0"/>
          <w:numId w:val="20"/>
        </w:numPr>
        <w:jc w:val="both"/>
        <w:rPr>
          <w:sz w:val="22"/>
          <w:szCs w:val="22"/>
        </w:rPr>
      </w:pPr>
      <w:r>
        <w:rPr>
          <w:sz w:val="22"/>
          <w:szCs w:val="22"/>
        </w:rPr>
        <w:t>ræddi um anda laga persónuverndar og friðhelgi einkalífsins vegna þess</w:t>
      </w:r>
    </w:p>
    <w:p w:rsidR="003D0630" w:rsidRDefault="000A6050" w:rsidP="00DB3BA2">
      <w:pPr>
        <w:pStyle w:val="ListParagraph"/>
        <w:numPr>
          <w:ilvl w:val="0"/>
          <w:numId w:val="20"/>
        </w:numPr>
        <w:jc w:val="both"/>
        <w:rPr>
          <w:sz w:val="22"/>
          <w:szCs w:val="22"/>
        </w:rPr>
      </w:pPr>
      <w:r>
        <w:rPr>
          <w:sz w:val="22"/>
          <w:szCs w:val="22"/>
        </w:rPr>
        <w:t xml:space="preserve">ræddi um og </w:t>
      </w:r>
      <w:r w:rsidR="003D0630">
        <w:rPr>
          <w:sz w:val="22"/>
          <w:szCs w:val="22"/>
        </w:rPr>
        <w:t>benti á að Tollstjóri ætti tölvukerfið</w:t>
      </w:r>
    </w:p>
    <w:p w:rsidR="003D0630" w:rsidRDefault="003D0630" w:rsidP="00FB2233">
      <w:pPr>
        <w:ind w:left="708"/>
        <w:jc w:val="both"/>
        <w:rPr>
          <w:sz w:val="22"/>
          <w:szCs w:val="22"/>
        </w:rPr>
      </w:pPr>
      <w:r w:rsidRPr="003D0630">
        <w:rPr>
          <w:b/>
          <w:sz w:val="22"/>
          <w:szCs w:val="22"/>
        </w:rPr>
        <w:t>Páll Örvar</w:t>
      </w:r>
      <w:r>
        <w:rPr>
          <w:sz w:val="22"/>
          <w:szCs w:val="22"/>
        </w:rPr>
        <w:t xml:space="preserve"> skaut inn og benti á að einu sinni hafi starfsmaður embættisins sent út á alla „óvart“ varðandi launakjör manna. Viðbrögðin við því hafi verið að viðkomandi hafi verið rekinn!</w:t>
      </w:r>
    </w:p>
    <w:p w:rsidR="003D0630" w:rsidRDefault="003D0630" w:rsidP="00DB3BA2">
      <w:pPr>
        <w:pStyle w:val="ListParagraph"/>
        <w:numPr>
          <w:ilvl w:val="0"/>
          <w:numId w:val="21"/>
        </w:numPr>
        <w:jc w:val="both"/>
        <w:rPr>
          <w:sz w:val="22"/>
          <w:szCs w:val="22"/>
        </w:rPr>
      </w:pPr>
      <w:r>
        <w:rPr>
          <w:sz w:val="22"/>
          <w:szCs w:val="22"/>
        </w:rPr>
        <w:t>Ingvi ræddi um að Mannauðsstjóri hafi gefið skipun til tölvumanna embættisins um að fara inn á tölvupóst starfsmanna til eyða honum (löglegt?)</w:t>
      </w:r>
    </w:p>
    <w:p w:rsidR="003D0630" w:rsidRDefault="003D0630" w:rsidP="00FB2233">
      <w:pPr>
        <w:ind w:left="708"/>
        <w:jc w:val="both"/>
        <w:rPr>
          <w:sz w:val="22"/>
          <w:szCs w:val="22"/>
        </w:rPr>
      </w:pPr>
      <w:r w:rsidRPr="003D0630">
        <w:rPr>
          <w:b/>
          <w:sz w:val="22"/>
          <w:szCs w:val="22"/>
        </w:rPr>
        <w:t>Páll Örvar</w:t>
      </w:r>
      <w:r w:rsidRPr="003D0630">
        <w:rPr>
          <w:sz w:val="22"/>
          <w:szCs w:val="22"/>
        </w:rPr>
        <w:t xml:space="preserve"> skaut inn</w:t>
      </w:r>
      <w:r>
        <w:rPr>
          <w:sz w:val="22"/>
          <w:szCs w:val="22"/>
        </w:rPr>
        <w:t xml:space="preserve"> og spurði hvort viðkomandi starfsmaður sem tölvupósturinn varðar ætti ekki rétt á afsökunarbeiðni frá embættinu?</w:t>
      </w:r>
    </w:p>
    <w:p w:rsidR="003D0630" w:rsidRDefault="003D0630" w:rsidP="00FB2233">
      <w:pPr>
        <w:ind w:left="708"/>
        <w:jc w:val="both"/>
        <w:rPr>
          <w:sz w:val="22"/>
          <w:szCs w:val="22"/>
        </w:rPr>
      </w:pPr>
      <w:r w:rsidRPr="003D0630">
        <w:rPr>
          <w:b/>
          <w:sz w:val="22"/>
          <w:szCs w:val="22"/>
        </w:rPr>
        <w:t>Birna</w:t>
      </w:r>
      <w:r>
        <w:rPr>
          <w:sz w:val="22"/>
          <w:szCs w:val="22"/>
        </w:rPr>
        <w:t xml:space="preserve"> </w:t>
      </w:r>
      <w:proofErr w:type="spellStart"/>
      <w:r w:rsidRPr="003D0630">
        <w:rPr>
          <w:b/>
          <w:sz w:val="22"/>
          <w:szCs w:val="22"/>
        </w:rPr>
        <w:t>Friðfinnsd</w:t>
      </w:r>
      <w:proofErr w:type="spellEnd"/>
      <w:r>
        <w:rPr>
          <w:sz w:val="22"/>
          <w:szCs w:val="22"/>
        </w:rPr>
        <w:t>. steig þá fram og sagði að Unnur hafi hringt í sig sama kvöld og umræddur tölvupóstur hafi farið út fyrr um daginn og beðið sig afsökunar</w:t>
      </w:r>
    </w:p>
    <w:p w:rsidR="003D0630" w:rsidRDefault="003D0630" w:rsidP="00DB3BA2">
      <w:pPr>
        <w:pStyle w:val="ListParagraph"/>
        <w:numPr>
          <w:ilvl w:val="0"/>
          <w:numId w:val="21"/>
        </w:numPr>
        <w:jc w:val="both"/>
        <w:rPr>
          <w:sz w:val="22"/>
          <w:szCs w:val="22"/>
        </w:rPr>
      </w:pPr>
      <w:r>
        <w:rPr>
          <w:sz w:val="22"/>
          <w:szCs w:val="22"/>
        </w:rPr>
        <w:lastRenderedPageBreak/>
        <w:t>Ingvi hélt áfram og talaði um mál varðandi öryggi gagna á vinnusvæði tollsins á Keflavíkurflugvelli tengt upptökum</w:t>
      </w:r>
    </w:p>
    <w:p w:rsidR="003D0630" w:rsidRDefault="003D0630" w:rsidP="00DB3BA2">
      <w:pPr>
        <w:pStyle w:val="ListParagraph"/>
        <w:numPr>
          <w:ilvl w:val="0"/>
          <w:numId w:val="21"/>
        </w:numPr>
        <w:jc w:val="both"/>
        <w:rPr>
          <w:sz w:val="22"/>
          <w:szCs w:val="22"/>
        </w:rPr>
      </w:pPr>
      <w:r>
        <w:rPr>
          <w:sz w:val="22"/>
          <w:szCs w:val="22"/>
        </w:rPr>
        <w:t>ræddi um og vildi meina að embættið hlustaði ekki á athugasemdir sem við (tollgæslan) gerum</w:t>
      </w:r>
    </w:p>
    <w:p w:rsidR="003D0630" w:rsidRDefault="003D0630" w:rsidP="00DB3BA2">
      <w:pPr>
        <w:pStyle w:val="ListParagraph"/>
        <w:numPr>
          <w:ilvl w:val="0"/>
          <w:numId w:val="21"/>
        </w:numPr>
        <w:jc w:val="both"/>
        <w:rPr>
          <w:sz w:val="22"/>
          <w:szCs w:val="22"/>
        </w:rPr>
      </w:pPr>
      <w:r>
        <w:rPr>
          <w:sz w:val="22"/>
          <w:szCs w:val="22"/>
        </w:rPr>
        <w:t>ræddi um að endurvekja samstarfsnefnd ef hún er ekki starfandi</w:t>
      </w:r>
    </w:p>
    <w:p w:rsidR="003D0630" w:rsidRDefault="003D0630" w:rsidP="00DB3BA2">
      <w:pPr>
        <w:pStyle w:val="ListParagraph"/>
        <w:numPr>
          <w:ilvl w:val="0"/>
          <w:numId w:val="21"/>
        </w:numPr>
        <w:jc w:val="both"/>
        <w:rPr>
          <w:sz w:val="22"/>
          <w:szCs w:val="22"/>
        </w:rPr>
      </w:pPr>
      <w:r>
        <w:rPr>
          <w:sz w:val="22"/>
          <w:szCs w:val="22"/>
        </w:rPr>
        <w:t>ræddi um að hann vildi sjá frá stjórn TFÍ hverjir væru í samstarfsnefnd</w:t>
      </w:r>
    </w:p>
    <w:p w:rsidR="00FB2233" w:rsidRDefault="00FB2233" w:rsidP="00DB3BA2">
      <w:pPr>
        <w:pStyle w:val="ListParagraph"/>
        <w:numPr>
          <w:ilvl w:val="0"/>
          <w:numId w:val="21"/>
        </w:numPr>
        <w:jc w:val="both"/>
        <w:rPr>
          <w:sz w:val="22"/>
          <w:szCs w:val="22"/>
        </w:rPr>
      </w:pPr>
      <w:r>
        <w:rPr>
          <w:sz w:val="22"/>
          <w:szCs w:val="22"/>
        </w:rPr>
        <w:t>ræddi um lögregluna og háskólanám</w:t>
      </w:r>
    </w:p>
    <w:p w:rsidR="00FB2233" w:rsidRDefault="00FB2233" w:rsidP="00DB3BA2">
      <w:pPr>
        <w:pStyle w:val="ListParagraph"/>
        <w:numPr>
          <w:ilvl w:val="0"/>
          <w:numId w:val="21"/>
        </w:numPr>
        <w:jc w:val="both"/>
        <w:rPr>
          <w:sz w:val="22"/>
          <w:szCs w:val="22"/>
        </w:rPr>
      </w:pPr>
      <w:r>
        <w:rPr>
          <w:sz w:val="22"/>
          <w:szCs w:val="22"/>
        </w:rPr>
        <w:t>ræddi um og sagði frá því að hann væri í háskólanámi og hópanámi með mönnum úr lögreglu</w:t>
      </w:r>
    </w:p>
    <w:p w:rsidR="00FB2233" w:rsidRDefault="00FB2233" w:rsidP="00DB3BA2">
      <w:pPr>
        <w:pStyle w:val="ListParagraph"/>
        <w:numPr>
          <w:ilvl w:val="0"/>
          <w:numId w:val="21"/>
        </w:numPr>
        <w:jc w:val="both"/>
        <w:rPr>
          <w:sz w:val="22"/>
          <w:szCs w:val="22"/>
        </w:rPr>
      </w:pPr>
      <w:r>
        <w:rPr>
          <w:sz w:val="22"/>
          <w:szCs w:val="22"/>
        </w:rPr>
        <w:t>ræddi um „tvöfalt kerfi“ innan lögreglu hvað varðar nám</w:t>
      </w:r>
    </w:p>
    <w:p w:rsidR="00FB2233" w:rsidRDefault="00FB2233" w:rsidP="00DB3BA2">
      <w:pPr>
        <w:pStyle w:val="ListParagraph"/>
        <w:numPr>
          <w:ilvl w:val="0"/>
          <w:numId w:val="21"/>
        </w:numPr>
        <w:jc w:val="both"/>
        <w:rPr>
          <w:sz w:val="22"/>
          <w:szCs w:val="22"/>
        </w:rPr>
      </w:pPr>
      <w:r>
        <w:rPr>
          <w:sz w:val="22"/>
          <w:szCs w:val="22"/>
        </w:rPr>
        <w:t>ræddi um að lögreglan væri okkar helsta viðmiðunarstétt</w:t>
      </w:r>
    </w:p>
    <w:p w:rsidR="00FB2233" w:rsidRDefault="00FB2233" w:rsidP="00DB3BA2">
      <w:pPr>
        <w:pStyle w:val="ListParagraph"/>
        <w:numPr>
          <w:ilvl w:val="0"/>
          <w:numId w:val="21"/>
        </w:numPr>
        <w:jc w:val="both"/>
        <w:rPr>
          <w:sz w:val="22"/>
          <w:szCs w:val="22"/>
        </w:rPr>
      </w:pPr>
      <w:r>
        <w:rPr>
          <w:sz w:val="22"/>
          <w:szCs w:val="22"/>
        </w:rPr>
        <w:t>ræddi um og velti þeirri spurningu fyrir sér „Hvað getum við gert?“</w:t>
      </w:r>
    </w:p>
    <w:p w:rsidR="00FB2233" w:rsidRDefault="00FB2233" w:rsidP="00FB2233">
      <w:pPr>
        <w:ind w:firstLine="708"/>
        <w:jc w:val="both"/>
        <w:rPr>
          <w:sz w:val="22"/>
          <w:szCs w:val="22"/>
        </w:rPr>
      </w:pPr>
      <w:r>
        <w:rPr>
          <w:b/>
          <w:sz w:val="22"/>
          <w:szCs w:val="22"/>
        </w:rPr>
        <w:t>Ársæll</w:t>
      </w:r>
      <w:r w:rsidRPr="003D0630">
        <w:rPr>
          <w:sz w:val="22"/>
          <w:szCs w:val="22"/>
        </w:rPr>
        <w:t xml:space="preserve"> skaut inn</w:t>
      </w:r>
      <w:r>
        <w:rPr>
          <w:sz w:val="22"/>
          <w:szCs w:val="22"/>
        </w:rPr>
        <w:t xml:space="preserve"> svari og sagði að Tollskólinn væri launaður en Lögregluskólinn ekki.</w:t>
      </w:r>
    </w:p>
    <w:p w:rsidR="00FB2233" w:rsidRDefault="00FB2233" w:rsidP="00DB3BA2">
      <w:pPr>
        <w:pStyle w:val="ListParagraph"/>
        <w:numPr>
          <w:ilvl w:val="0"/>
          <w:numId w:val="24"/>
        </w:numPr>
        <w:jc w:val="both"/>
        <w:rPr>
          <w:sz w:val="22"/>
          <w:szCs w:val="22"/>
        </w:rPr>
      </w:pPr>
      <w:r>
        <w:rPr>
          <w:sz w:val="22"/>
          <w:szCs w:val="22"/>
        </w:rPr>
        <w:t>ræddi um að við værum með vaktavinnumenn á ákveðnum aldri</w:t>
      </w:r>
    </w:p>
    <w:p w:rsidR="00FB2233" w:rsidRDefault="00FB2233" w:rsidP="00DB3BA2">
      <w:pPr>
        <w:pStyle w:val="ListParagraph"/>
        <w:numPr>
          <w:ilvl w:val="0"/>
          <w:numId w:val="24"/>
        </w:numPr>
        <w:jc w:val="both"/>
        <w:rPr>
          <w:sz w:val="22"/>
          <w:szCs w:val="22"/>
        </w:rPr>
      </w:pPr>
      <w:r>
        <w:rPr>
          <w:sz w:val="22"/>
          <w:szCs w:val="22"/>
        </w:rPr>
        <w:t>ræddi um hátt hlutfall vaktavinnumanna í tollgæslunni</w:t>
      </w:r>
    </w:p>
    <w:p w:rsidR="00FB2233" w:rsidRDefault="00FB2233" w:rsidP="00DB3BA2">
      <w:pPr>
        <w:pStyle w:val="ListParagraph"/>
        <w:numPr>
          <w:ilvl w:val="0"/>
          <w:numId w:val="24"/>
        </w:numPr>
        <w:jc w:val="both"/>
        <w:rPr>
          <w:sz w:val="22"/>
          <w:szCs w:val="22"/>
        </w:rPr>
      </w:pPr>
      <w:r>
        <w:rPr>
          <w:sz w:val="22"/>
          <w:szCs w:val="22"/>
        </w:rPr>
        <w:t>ræddi um að hann sjálfur væri búinn að vinna í tollgæslunni frá 2001 í vaktavinnu</w:t>
      </w:r>
    </w:p>
    <w:p w:rsidR="00FB2233" w:rsidRDefault="00FB2233" w:rsidP="00DB3BA2">
      <w:pPr>
        <w:pStyle w:val="ListParagraph"/>
        <w:numPr>
          <w:ilvl w:val="0"/>
          <w:numId w:val="24"/>
        </w:numPr>
        <w:jc w:val="both"/>
        <w:rPr>
          <w:sz w:val="22"/>
          <w:szCs w:val="22"/>
        </w:rPr>
      </w:pPr>
      <w:r>
        <w:rPr>
          <w:sz w:val="22"/>
          <w:szCs w:val="22"/>
        </w:rPr>
        <w:t>ræddi um að það væri ekkert réttlæti fólgið í því að maður sem búinn væri að vinna í vaktavinnu í 40 ár ætti einungis þess kost að breyta til og fara í dagvinnu og missa allt annað</w:t>
      </w:r>
    </w:p>
    <w:p w:rsidR="000A6050" w:rsidRDefault="000A6050" w:rsidP="00DB3BA2">
      <w:pPr>
        <w:pStyle w:val="ListParagraph"/>
        <w:numPr>
          <w:ilvl w:val="0"/>
          <w:numId w:val="24"/>
        </w:numPr>
        <w:jc w:val="both"/>
        <w:rPr>
          <w:sz w:val="22"/>
          <w:szCs w:val="22"/>
        </w:rPr>
      </w:pPr>
      <w:r>
        <w:rPr>
          <w:sz w:val="22"/>
          <w:szCs w:val="22"/>
        </w:rPr>
        <w:t>ræddi um og vitnaði í könnun Félagsvísindadeildar HÍ um það hvað það skiptir miklu máli að hafa sterkt verkalýðsfélag (í þessu samhengi BSRB?)</w:t>
      </w:r>
    </w:p>
    <w:p w:rsidR="000A6050" w:rsidRDefault="000A6050" w:rsidP="00DB3BA2">
      <w:pPr>
        <w:pStyle w:val="ListParagraph"/>
        <w:numPr>
          <w:ilvl w:val="0"/>
          <w:numId w:val="24"/>
        </w:numPr>
        <w:jc w:val="both"/>
        <w:rPr>
          <w:sz w:val="22"/>
          <w:szCs w:val="22"/>
        </w:rPr>
      </w:pPr>
      <w:r>
        <w:rPr>
          <w:sz w:val="22"/>
          <w:szCs w:val="22"/>
        </w:rPr>
        <w:t>ræddi um það að það væri vilji félagsmanna að hafa sterkt verkalýðsfélag</w:t>
      </w:r>
    </w:p>
    <w:p w:rsidR="000A6050" w:rsidRDefault="000A6050" w:rsidP="00DB3BA2">
      <w:pPr>
        <w:pStyle w:val="ListParagraph"/>
        <w:numPr>
          <w:ilvl w:val="0"/>
          <w:numId w:val="24"/>
        </w:numPr>
        <w:jc w:val="both"/>
        <w:rPr>
          <w:sz w:val="22"/>
          <w:szCs w:val="22"/>
        </w:rPr>
      </w:pPr>
      <w:r>
        <w:rPr>
          <w:sz w:val="22"/>
          <w:szCs w:val="22"/>
        </w:rPr>
        <w:t>ræddi um og lagði áherslu á það að það væri vilji félagsmanna að geta vaxið og dafnað innan tollgæslunnar</w:t>
      </w:r>
    </w:p>
    <w:p w:rsidR="000A6050" w:rsidRDefault="000A6050" w:rsidP="000A6050">
      <w:pPr>
        <w:pStyle w:val="ListParagraph"/>
        <w:jc w:val="both"/>
        <w:rPr>
          <w:sz w:val="22"/>
          <w:szCs w:val="22"/>
        </w:rPr>
      </w:pPr>
    </w:p>
    <w:p w:rsidR="00FB2233" w:rsidRPr="00FB2233" w:rsidRDefault="00FB2233" w:rsidP="00FB2233">
      <w:pPr>
        <w:jc w:val="both"/>
        <w:rPr>
          <w:sz w:val="22"/>
          <w:szCs w:val="22"/>
        </w:rPr>
      </w:pPr>
    </w:p>
    <w:p w:rsidR="003D0630" w:rsidRDefault="003D0630" w:rsidP="003D0630">
      <w:pPr>
        <w:jc w:val="both"/>
        <w:rPr>
          <w:sz w:val="22"/>
          <w:szCs w:val="22"/>
        </w:rPr>
      </w:pPr>
      <w:r>
        <w:rPr>
          <w:b/>
          <w:sz w:val="22"/>
          <w:szCs w:val="22"/>
        </w:rPr>
        <w:t>Einar Valgeir</w:t>
      </w:r>
      <w:r>
        <w:rPr>
          <w:sz w:val="22"/>
          <w:szCs w:val="22"/>
        </w:rPr>
        <w:t xml:space="preserve"> tók til máls og voru helstu punktar hans eftirfarandi:</w:t>
      </w:r>
    </w:p>
    <w:p w:rsidR="00537299" w:rsidRDefault="003D0630" w:rsidP="00DB3BA2">
      <w:pPr>
        <w:pStyle w:val="ListParagraph"/>
        <w:numPr>
          <w:ilvl w:val="0"/>
          <w:numId w:val="22"/>
        </w:numPr>
        <w:jc w:val="both"/>
        <w:rPr>
          <w:sz w:val="22"/>
          <w:szCs w:val="22"/>
        </w:rPr>
      </w:pPr>
      <w:r>
        <w:rPr>
          <w:sz w:val="22"/>
          <w:szCs w:val="22"/>
        </w:rPr>
        <w:t>óskaði nýrri stjórn til hamingju</w:t>
      </w:r>
    </w:p>
    <w:p w:rsidR="003D0630" w:rsidRDefault="003D0630" w:rsidP="00DB3BA2">
      <w:pPr>
        <w:pStyle w:val="ListParagraph"/>
        <w:numPr>
          <w:ilvl w:val="0"/>
          <w:numId w:val="22"/>
        </w:numPr>
        <w:jc w:val="both"/>
        <w:rPr>
          <w:sz w:val="22"/>
          <w:szCs w:val="22"/>
        </w:rPr>
      </w:pPr>
      <w:r>
        <w:rPr>
          <w:sz w:val="22"/>
          <w:szCs w:val="22"/>
        </w:rPr>
        <w:t xml:space="preserve">ræddi um að hann væri ósáttur við SALEK samkomulagið </w:t>
      </w:r>
    </w:p>
    <w:p w:rsidR="003D0630" w:rsidRDefault="003D0630" w:rsidP="00DB3BA2">
      <w:pPr>
        <w:pStyle w:val="ListParagraph"/>
        <w:numPr>
          <w:ilvl w:val="0"/>
          <w:numId w:val="22"/>
        </w:numPr>
        <w:jc w:val="both"/>
        <w:rPr>
          <w:sz w:val="22"/>
          <w:szCs w:val="22"/>
        </w:rPr>
      </w:pPr>
      <w:r>
        <w:rPr>
          <w:sz w:val="22"/>
          <w:szCs w:val="22"/>
        </w:rPr>
        <w:t>sagðist vilja sjá Elínu Björgu form. BSRB segja af sér</w:t>
      </w:r>
    </w:p>
    <w:p w:rsidR="003D0630" w:rsidRDefault="003D0630" w:rsidP="00DB3BA2">
      <w:pPr>
        <w:pStyle w:val="ListParagraph"/>
        <w:numPr>
          <w:ilvl w:val="0"/>
          <w:numId w:val="22"/>
        </w:numPr>
        <w:jc w:val="both"/>
        <w:rPr>
          <w:sz w:val="22"/>
          <w:szCs w:val="22"/>
        </w:rPr>
      </w:pPr>
      <w:r>
        <w:rPr>
          <w:sz w:val="22"/>
          <w:szCs w:val="22"/>
        </w:rPr>
        <w:t>sagðist telja að hagsmunum TFÍ væri betur borgið innan annars bandalags</w:t>
      </w:r>
    </w:p>
    <w:p w:rsidR="003D0630" w:rsidRDefault="003D0630" w:rsidP="003D0630">
      <w:pPr>
        <w:jc w:val="both"/>
        <w:rPr>
          <w:sz w:val="22"/>
          <w:szCs w:val="22"/>
        </w:rPr>
      </w:pPr>
    </w:p>
    <w:p w:rsidR="000A6050" w:rsidRDefault="000A6050" w:rsidP="003D0630">
      <w:pPr>
        <w:jc w:val="both"/>
        <w:rPr>
          <w:b/>
          <w:sz w:val="22"/>
          <w:szCs w:val="22"/>
        </w:rPr>
      </w:pPr>
    </w:p>
    <w:p w:rsidR="003D0630" w:rsidRDefault="003D0630" w:rsidP="003D0630">
      <w:pPr>
        <w:jc w:val="both"/>
        <w:rPr>
          <w:sz w:val="22"/>
          <w:szCs w:val="22"/>
        </w:rPr>
      </w:pPr>
      <w:r>
        <w:rPr>
          <w:b/>
          <w:sz w:val="22"/>
          <w:szCs w:val="22"/>
        </w:rPr>
        <w:t>Ársæll</w:t>
      </w:r>
      <w:r>
        <w:rPr>
          <w:sz w:val="22"/>
          <w:szCs w:val="22"/>
        </w:rPr>
        <w:t xml:space="preserve"> tók til </w:t>
      </w:r>
      <w:r>
        <w:rPr>
          <w:sz w:val="22"/>
          <w:szCs w:val="22"/>
        </w:rPr>
        <w:t>máls</w:t>
      </w:r>
      <w:r>
        <w:rPr>
          <w:sz w:val="22"/>
          <w:szCs w:val="22"/>
        </w:rPr>
        <w:t xml:space="preserve"> og voru helstu punktar hans eftirfarandi:</w:t>
      </w:r>
    </w:p>
    <w:p w:rsidR="003D0630" w:rsidRDefault="003D0630" w:rsidP="00DB3BA2">
      <w:pPr>
        <w:pStyle w:val="ListParagraph"/>
        <w:numPr>
          <w:ilvl w:val="0"/>
          <w:numId w:val="23"/>
        </w:numPr>
        <w:jc w:val="both"/>
        <w:rPr>
          <w:sz w:val="22"/>
          <w:szCs w:val="22"/>
        </w:rPr>
      </w:pPr>
      <w:r>
        <w:rPr>
          <w:sz w:val="22"/>
          <w:szCs w:val="22"/>
        </w:rPr>
        <w:t>þakkaði góðar umræður og innslög</w:t>
      </w:r>
    </w:p>
    <w:p w:rsidR="003D0630" w:rsidRDefault="003D0630" w:rsidP="00DB3BA2">
      <w:pPr>
        <w:pStyle w:val="ListParagraph"/>
        <w:numPr>
          <w:ilvl w:val="0"/>
          <w:numId w:val="23"/>
        </w:numPr>
        <w:jc w:val="both"/>
        <w:rPr>
          <w:sz w:val="22"/>
          <w:szCs w:val="22"/>
        </w:rPr>
      </w:pPr>
      <w:r>
        <w:rPr>
          <w:sz w:val="22"/>
          <w:szCs w:val="22"/>
        </w:rPr>
        <w:t>sagðist ekki hafa heyrt af upptökumálinu á Keflavíkurflugvelli frá 2013</w:t>
      </w:r>
    </w:p>
    <w:p w:rsidR="003D0630" w:rsidRDefault="003D0630" w:rsidP="00DB3BA2">
      <w:pPr>
        <w:pStyle w:val="ListParagraph"/>
        <w:numPr>
          <w:ilvl w:val="0"/>
          <w:numId w:val="23"/>
        </w:numPr>
        <w:jc w:val="both"/>
        <w:rPr>
          <w:sz w:val="22"/>
          <w:szCs w:val="22"/>
        </w:rPr>
      </w:pPr>
      <w:r>
        <w:rPr>
          <w:sz w:val="22"/>
          <w:szCs w:val="22"/>
        </w:rPr>
        <w:t>ræddi um lífeyrismálin og kynnti fundarmönnum að hann hafi mætt á alla fundi vegna þessarar mála</w:t>
      </w:r>
    </w:p>
    <w:p w:rsidR="003D0630" w:rsidRDefault="003D0630" w:rsidP="00DB3BA2">
      <w:pPr>
        <w:pStyle w:val="ListParagraph"/>
        <w:numPr>
          <w:ilvl w:val="0"/>
          <w:numId w:val="23"/>
        </w:numPr>
        <w:jc w:val="both"/>
        <w:rPr>
          <w:sz w:val="22"/>
          <w:szCs w:val="22"/>
        </w:rPr>
      </w:pPr>
      <w:r>
        <w:rPr>
          <w:sz w:val="22"/>
          <w:szCs w:val="22"/>
        </w:rPr>
        <w:t>ræddi um að það væri ákveðið „frost“ í gangi hjá þessum félögum</w:t>
      </w:r>
    </w:p>
    <w:p w:rsidR="003D0630" w:rsidRDefault="003D0630" w:rsidP="00DB3BA2">
      <w:pPr>
        <w:pStyle w:val="ListParagraph"/>
        <w:numPr>
          <w:ilvl w:val="0"/>
          <w:numId w:val="23"/>
        </w:numPr>
        <w:jc w:val="both"/>
        <w:rPr>
          <w:sz w:val="22"/>
          <w:szCs w:val="22"/>
        </w:rPr>
      </w:pPr>
      <w:r>
        <w:rPr>
          <w:sz w:val="22"/>
          <w:szCs w:val="22"/>
        </w:rPr>
        <w:t>ræddi um og vildi árétta að við værum að kalla inn eftir gögnum vegna samkomulags SFR við fangaverði</w:t>
      </w:r>
    </w:p>
    <w:p w:rsidR="003D0630" w:rsidRDefault="003D0630" w:rsidP="003D0630">
      <w:pPr>
        <w:jc w:val="both"/>
        <w:rPr>
          <w:sz w:val="22"/>
          <w:szCs w:val="22"/>
        </w:rPr>
      </w:pPr>
    </w:p>
    <w:p w:rsidR="003D0630" w:rsidRDefault="003D0630" w:rsidP="003D0630">
      <w:pPr>
        <w:jc w:val="both"/>
        <w:rPr>
          <w:sz w:val="22"/>
          <w:szCs w:val="22"/>
        </w:rPr>
      </w:pPr>
    </w:p>
    <w:p w:rsidR="003D0630" w:rsidRDefault="003D0630" w:rsidP="003D0630">
      <w:pPr>
        <w:jc w:val="both"/>
        <w:rPr>
          <w:sz w:val="22"/>
          <w:szCs w:val="22"/>
        </w:rPr>
      </w:pPr>
      <w:r>
        <w:rPr>
          <w:b/>
          <w:sz w:val="22"/>
          <w:szCs w:val="22"/>
        </w:rPr>
        <w:t xml:space="preserve">Guðrún </w:t>
      </w:r>
      <w:proofErr w:type="spellStart"/>
      <w:r>
        <w:rPr>
          <w:b/>
          <w:sz w:val="22"/>
          <w:szCs w:val="22"/>
        </w:rPr>
        <w:t>Halldórsd</w:t>
      </w:r>
      <w:proofErr w:type="spellEnd"/>
      <w:r>
        <w:rPr>
          <w:b/>
          <w:sz w:val="22"/>
          <w:szCs w:val="22"/>
        </w:rPr>
        <w:t>.</w:t>
      </w:r>
      <w:r>
        <w:rPr>
          <w:sz w:val="22"/>
          <w:szCs w:val="22"/>
        </w:rPr>
        <w:t xml:space="preserve"> tók til máls og voru helstu punktar h</w:t>
      </w:r>
      <w:r>
        <w:rPr>
          <w:sz w:val="22"/>
          <w:szCs w:val="22"/>
        </w:rPr>
        <w:t>ennar</w:t>
      </w:r>
      <w:r>
        <w:rPr>
          <w:sz w:val="22"/>
          <w:szCs w:val="22"/>
        </w:rPr>
        <w:t xml:space="preserve"> eftirfarandi:</w:t>
      </w:r>
    </w:p>
    <w:p w:rsidR="003D0630" w:rsidRPr="003D0630" w:rsidRDefault="003D0630" w:rsidP="00DB3BA2">
      <w:pPr>
        <w:pStyle w:val="ListParagraph"/>
        <w:numPr>
          <w:ilvl w:val="0"/>
          <w:numId w:val="25"/>
        </w:numPr>
        <w:jc w:val="both"/>
        <w:rPr>
          <w:sz w:val="22"/>
          <w:szCs w:val="22"/>
        </w:rPr>
      </w:pPr>
      <w:r>
        <w:rPr>
          <w:sz w:val="22"/>
          <w:szCs w:val="22"/>
        </w:rPr>
        <w:t>ræddi um tölvupóstmálið og langaði að vita í framhaldi af því hvað við ætluðum að gera í sambandi við það?</w:t>
      </w:r>
    </w:p>
    <w:p w:rsidR="003D0630" w:rsidRDefault="003D0630" w:rsidP="003D0630">
      <w:pPr>
        <w:jc w:val="both"/>
        <w:rPr>
          <w:sz w:val="22"/>
          <w:szCs w:val="22"/>
        </w:rPr>
      </w:pPr>
    </w:p>
    <w:p w:rsidR="000A6050" w:rsidRDefault="000A6050" w:rsidP="003D0630">
      <w:pPr>
        <w:jc w:val="both"/>
        <w:rPr>
          <w:b/>
          <w:sz w:val="22"/>
          <w:szCs w:val="22"/>
        </w:rPr>
      </w:pPr>
    </w:p>
    <w:p w:rsidR="003D0630" w:rsidRDefault="003D0630" w:rsidP="003D0630">
      <w:pPr>
        <w:jc w:val="both"/>
        <w:rPr>
          <w:sz w:val="22"/>
          <w:szCs w:val="22"/>
        </w:rPr>
      </w:pPr>
      <w:r>
        <w:rPr>
          <w:b/>
          <w:sz w:val="22"/>
          <w:szCs w:val="22"/>
        </w:rPr>
        <w:t>Stefán Geir</w:t>
      </w:r>
      <w:r>
        <w:rPr>
          <w:sz w:val="22"/>
          <w:szCs w:val="22"/>
        </w:rPr>
        <w:t xml:space="preserve"> tók til máls og voru helstu punktar hans eftirfarandi:</w:t>
      </w:r>
    </w:p>
    <w:p w:rsidR="003D0630" w:rsidRDefault="003D0630" w:rsidP="00DB3BA2">
      <w:pPr>
        <w:pStyle w:val="ListParagraph"/>
        <w:numPr>
          <w:ilvl w:val="0"/>
          <w:numId w:val="25"/>
        </w:numPr>
        <w:jc w:val="both"/>
        <w:rPr>
          <w:sz w:val="22"/>
          <w:szCs w:val="22"/>
        </w:rPr>
      </w:pPr>
      <w:r>
        <w:rPr>
          <w:sz w:val="22"/>
          <w:szCs w:val="22"/>
        </w:rPr>
        <w:t>ræddi um góðan fund félagsmanna</w:t>
      </w:r>
    </w:p>
    <w:p w:rsidR="003D0630" w:rsidRDefault="003D0630" w:rsidP="00DB3BA2">
      <w:pPr>
        <w:pStyle w:val="ListParagraph"/>
        <w:numPr>
          <w:ilvl w:val="0"/>
          <w:numId w:val="25"/>
        </w:numPr>
        <w:jc w:val="both"/>
        <w:rPr>
          <w:sz w:val="22"/>
          <w:szCs w:val="22"/>
        </w:rPr>
      </w:pPr>
      <w:r>
        <w:rPr>
          <w:sz w:val="22"/>
          <w:szCs w:val="22"/>
        </w:rPr>
        <w:t>ræddi um það að lögreglan væri farin með nám sitt upp á háskólastig</w:t>
      </w:r>
    </w:p>
    <w:p w:rsidR="003D0630" w:rsidRDefault="003D0630" w:rsidP="00DB3BA2">
      <w:pPr>
        <w:pStyle w:val="ListParagraph"/>
        <w:numPr>
          <w:ilvl w:val="0"/>
          <w:numId w:val="25"/>
        </w:numPr>
        <w:jc w:val="both"/>
        <w:rPr>
          <w:sz w:val="22"/>
          <w:szCs w:val="22"/>
        </w:rPr>
      </w:pPr>
      <w:r>
        <w:rPr>
          <w:sz w:val="22"/>
          <w:szCs w:val="22"/>
        </w:rPr>
        <w:t>ræddi um og vitnaði til Löggæsluskóla í „</w:t>
      </w:r>
      <w:proofErr w:type="spellStart"/>
      <w:r>
        <w:rPr>
          <w:sz w:val="22"/>
          <w:szCs w:val="22"/>
        </w:rPr>
        <w:t>den</w:t>
      </w:r>
      <w:proofErr w:type="spellEnd"/>
      <w:r>
        <w:rPr>
          <w:sz w:val="22"/>
          <w:szCs w:val="22"/>
        </w:rPr>
        <w:t>“</w:t>
      </w:r>
    </w:p>
    <w:p w:rsidR="003D0630" w:rsidRDefault="003D0630" w:rsidP="00DB3BA2">
      <w:pPr>
        <w:pStyle w:val="ListParagraph"/>
        <w:numPr>
          <w:ilvl w:val="0"/>
          <w:numId w:val="25"/>
        </w:numPr>
        <w:jc w:val="both"/>
        <w:rPr>
          <w:sz w:val="22"/>
          <w:szCs w:val="22"/>
        </w:rPr>
      </w:pPr>
      <w:r>
        <w:rPr>
          <w:sz w:val="22"/>
          <w:szCs w:val="22"/>
        </w:rPr>
        <w:t>ræddi um og vill láta kanna hvort ekki sé hægt að vera með hunda í bústaðnum okkar</w:t>
      </w:r>
    </w:p>
    <w:p w:rsidR="00FB2233" w:rsidRDefault="00FB2233" w:rsidP="00DB3BA2">
      <w:pPr>
        <w:pStyle w:val="ListParagraph"/>
        <w:numPr>
          <w:ilvl w:val="0"/>
          <w:numId w:val="25"/>
        </w:numPr>
        <w:jc w:val="both"/>
        <w:rPr>
          <w:sz w:val="22"/>
          <w:szCs w:val="22"/>
        </w:rPr>
      </w:pPr>
      <w:r>
        <w:rPr>
          <w:sz w:val="22"/>
          <w:szCs w:val="22"/>
        </w:rPr>
        <w:t>ræddi um og óskaði eftir því að orlofsnefnd eða stjórn verði falið að kanna hvort aðrir bústaðareigendur séu ennþá á móti því að hafa hund í sumarbústaðnum</w:t>
      </w:r>
    </w:p>
    <w:p w:rsidR="003D0630" w:rsidRDefault="003D0630" w:rsidP="003D0630">
      <w:pPr>
        <w:jc w:val="both"/>
        <w:rPr>
          <w:sz w:val="22"/>
          <w:szCs w:val="22"/>
        </w:rPr>
      </w:pPr>
      <w:r>
        <w:rPr>
          <w:b/>
          <w:sz w:val="22"/>
          <w:szCs w:val="22"/>
        </w:rPr>
        <w:lastRenderedPageBreak/>
        <w:t>Steingrímur</w:t>
      </w:r>
      <w:r>
        <w:rPr>
          <w:sz w:val="22"/>
          <w:szCs w:val="22"/>
        </w:rPr>
        <w:t xml:space="preserve"> tók til máls og voru helstu punktar hans eftirfarandi:</w:t>
      </w:r>
    </w:p>
    <w:p w:rsidR="003D0630" w:rsidRDefault="003D0630" w:rsidP="00DB3BA2">
      <w:pPr>
        <w:pStyle w:val="ListParagraph"/>
        <w:numPr>
          <w:ilvl w:val="0"/>
          <w:numId w:val="26"/>
        </w:numPr>
        <w:jc w:val="both"/>
        <w:rPr>
          <w:sz w:val="22"/>
          <w:szCs w:val="22"/>
        </w:rPr>
      </w:pPr>
      <w:r>
        <w:rPr>
          <w:sz w:val="22"/>
          <w:szCs w:val="22"/>
        </w:rPr>
        <w:t>ræddi um að ef þú ætlar að hætta á næturvöktum þá verður þú að finna þér annað starf!</w:t>
      </w:r>
    </w:p>
    <w:p w:rsidR="003D0630" w:rsidRDefault="003D0630" w:rsidP="00DB3BA2">
      <w:pPr>
        <w:pStyle w:val="ListParagraph"/>
        <w:numPr>
          <w:ilvl w:val="0"/>
          <w:numId w:val="26"/>
        </w:numPr>
        <w:jc w:val="both"/>
        <w:rPr>
          <w:sz w:val="22"/>
          <w:szCs w:val="22"/>
        </w:rPr>
      </w:pPr>
      <w:r>
        <w:rPr>
          <w:sz w:val="22"/>
          <w:szCs w:val="22"/>
        </w:rPr>
        <w:t>ræddi um og sagði frá því að hann hafi fengið skammir frá Mannauðssviði vegna þess að hann hringdi ekki í Heilsuvernd vegna veikinda</w:t>
      </w:r>
    </w:p>
    <w:p w:rsidR="003D0630" w:rsidRPr="003D0630" w:rsidRDefault="003D0630" w:rsidP="00DB3BA2">
      <w:pPr>
        <w:pStyle w:val="ListParagraph"/>
        <w:numPr>
          <w:ilvl w:val="0"/>
          <w:numId w:val="26"/>
        </w:numPr>
        <w:jc w:val="both"/>
        <w:rPr>
          <w:sz w:val="22"/>
          <w:szCs w:val="22"/>
        </w:rPr>
      </w:pPr>
      <w:r>
        <w:rPr>
          <w:sz w:val="22"/>
          <w:szCs w:val="22"/>
        </w:rPr>
        <w:t>ræddi um og þakkaði trúnaðarmönnum TFÍ fyrir gott starf</w:t>
      </w:r>
    </w:p>
    <w:p w:rsidR="003D0630" w:rsidRPr="003D0630" w:rsidRDefault="003D0630" w:rsidP="003D0630">
      <w:pPr>
        <w:jc w:val="both"/>
        <w:rPr>
          <w:sz w:val="22"/>
          <w:szCs w:val="22"/>
        </w:rPr>
      </w:pPr>
    </w:p>
    <w:p w:rsidR="003D0630" w:rsidRDefault="003D0630" w:rsidP="003D0630">
      <w:pPr>
        <w:pStyle w:val="ListParagraph"/>
        <w:jc w:val="both"/>
        <w:rPr>
          <w:sz w:val="22"/>
          <w:szCs w:val="22"/>
        </w:rPr>
      </w:pPr>
    </w:p>
    <w:p w:rsidR="00FB2233" w:rsidRPr="00FB2233" w:rsidRDefault="00FB2233" w:rsidP="00FB2233">
      <w:pPr>
        <w:jc w:val="both"/>
        <w:rPr>
          <w:sz w:val="22"/>
          <w:szCs w:val="22"/>
        </w:rPr>
      </w:pPr>
    </w:p>
    <w:p w:rsidR="00822FF6" w:rsidRDefault="00822FF6" w:rsidP="00CB16CB">
      <w:pPr>
        <w:jc w:val="both"/>
        <w:rPr>
          <w:b/>
          <w:sz w:val="22"/>
          <w:szCs w:val="22"/>
        </w:rPr>
      </w:pPr>
      <w:r>
        <w:rPr>
          <w:b/>
          <w:sz w:val="22"/>
          <w:szCs w:val="22"/>
        </w:rPr>
        <w:t>Lokaorð</w:t>
      </w:r>
    </w:p>
    <w:p w:rsidR="00FB2233" w:rsidRDefault="00FB2233" w:rsidP="00CB16CB">
      <w:pPr>
        <w:jc w:val="both"/>
        <w:rPr>
          <w:b/>
          <w:sz w:val="22"/>
          <w:szCs w:val="22"/>
        </w:rPr>
      </w:pPr>
    </w:p>
    <w:p w:rsidR="00FB2233" w:rsidRDefault="00822FF6" w:rsidP="00FB2233">
      <w:pPr>
        <w:jc w:val="both"/>
        <w:rPr>
          <w:sz w:val="22"/>
          <w:szCs w:val="22"/>
        </w:rPr>
      </w:pPr>
      <w:r>
        <w:rPr>
          <w:b/>
          <w:sz w:val="22"/>
          <w:szCs w:val="22"/>
        </w:rPr>
        <w:t xml:space="preserve">Ársæll </w:t>
      </w:r>
      <w:r w:rsidRPr="00822FF6">
        <w:rPr>
          <w:sz w:val="22"/>
          <w:szCs w:val="22"/>
        </w:rPr>
        <w:t>þakkaði mönnum fyrir komuna</w:t>
      </w:r>
      <w:r w:rsidR="00CB16CB">
        <w:rPr>
          <w:sz w:val="22"/>
          <w:szCs w:val="22"/>
        </w:rPr>
        <w:t xml:space="preserve"> </w:t>
      </w:r>
      <w:r>
        <w:rPr>
          <w:sz w:val="22"/>
          <w:szCs w:val="22"/>
        </w:rPr>
        <w:t xml:space="preserve">og </w:t>
      </w:r>
      <w:r w:rsidR="00FB2233">
        <w:rPr>
          <w:sz w:val="22"/>
          <w:szCs w:val="22"/>
        </w:rPr>
        <w:t xml:space="preserve">fundinn. </w:t>
      </w:r>
    </w:p>
    <w:p w:rsidR="00822FF6" w:rsidRDefault="000A6050" w:rsidP="00DB3BA2">
      <w:pPr>
        <w:pStyle w:val="ListParagraph"/>
        <w:numPr>
          <w:ilvl w:val="0"/>
          <w:numId w:val="27"/>
        </w:numPr>
        <w:jc w:val="both"/>
        <w:rPr>
          <w:sz w:val="22"/>
          <w:szCs w:val="22"/>
        </w:rPr>
      </w:pPr>
      <w:r>
        <w:rPr>
          <w:sz w:val="22"/>
          <w:szCs w:val="22"/>
        </w:rPr>
        <w:t>sagði</w:t>
      </w:r>
      <w:r w:rsidR="00FB2233" w:rsidRPr="00FB2233">
        <w:rPr>
          <w:sz w:val="22"/>
          <w:szCs w:val="22"/>
        </w:rPr>
        <w:t xml:space="preserve"> að hann væri Guðbirni sammála að enginn tollvörður væri í yfirstjórn</w:t>
      </w:r>
    </w:p>
    <w:p w:rsidR="00FB2233" w:rsidRDefault="00FB2233" w:rsidP="00DB3BA2">
      <w:pPr>
        <w:pStyle w:val="ListParagraph"/>
        <w:numPr>
          <w:ilvl w:val="0"/>
          <w:numId w:val="27"/>
        </w:numPr>
        <w:jc w:val="both"/>
        <w:rPr>
          <w:sz w:val="22"/>
          <w:szCs w:val="22"/>
        </w:rPr>
      </w:pPr>
      <w:r>
        <w:rPr>
          <w:sz w:val="22"/>
          <w:szCs w:val="22"/>
        </w:rPr>
        <w:t>lagði til að að stjórn TFÍ tæki tölvupóstmálið til sín til athugunar</w:t>
      </w:r>
    </w:p>
    <w:p w:rsidR="00FB2233" w:rsidRDefault="000A6050" w:rsidP="00DB3BA2">
      <w:pPr>
        <w:pStyle w:val="ListParagraph"/>
        <w:numPr>
          <w:ilvl w:val="0"/>
          <w:numId w:val="27"/>
        </w:numPr>
        <w:jc w:val="both"/>
        <w:rPr>
          <w:sz w:val="22"/>
          <w:szCs w:val="22"/>
        </w:rPr>
      </w:pPr>
      <w:r>
        <w:rPr>
          <w:sz w:val="22"/>
          <w:szCs w:val="22"/>
        </w:rPr>
        <w:t>talaði</w:t>
      </w:r>
      <w:r w:rsidR="00FB2233">
        <w:rPr>
          <w:sz w:val="22"/>
          <w:szCs w:val="22"/>
        </w:rPr>
        <w:t xml:space="preserve"> um að jafnlaunavottunin væri misnotuð. Beindi þeirri spurningu til félagsmanna hvort einhver hafi vitað til þess að laun væru jöfnuð upp á við</w:t>
      </w:r>
    </w:p>
    <w:p w:rsidR="00FB2233" w:rsidRDefault="000A6050" w:rsidP="00DB3BA2">
      <w:pPr>
        <w:pStyle w:val="ListParagraph"/>
        <w:numPr>
          <w:ilvl w:val="0"/>
          <w:numId w:val="27"/>
        </w:numPr>
        <w:jc w:val="both"/>
        <w:rPr>
          <w:sz w:val="22"/>
          <w:szCs w:val="22"/>
        </w:rPr>
      </w:pPr>
      <w:r>
        <w:rPr>
          <w:sz w:val="22"/>
          <w:szCs w:val="22"/>
        </w:rPr>
        <w:t>talaði</w:t>
      </w:r>
      <w:r w:rsidR="00FB2233">
        <w:rPr>
          <w:sz w:val="22"/>
          <w:szCs w:val="22"/>
        </w:rPr>
        <w:t xml:space="preserve"> um mikinn félagslegan áhuga félagsmanna</w:t>
      </w:r>
    </w:p>
    <w:p w:rsidR="00FB2233" w:rsidRPr="00FB2233" w:rsidRDefault="000A6050" w:rsidP="00DB3BA2">
      <w:pPr>
        <w:pStyle w:val="ListParagraph"/>
        <w:numPr>
          <w:ilvl w:val="0"/>
          <w:numId w:val="27"/>
        </w:numPr>
        <w:jc w:val="both"/>
        <w:rPr>
          <w:sz w:val="22"/>
          <w:szCs w:val="22"/>
        </w:rPr>
      </w:pPr>
      <w:r>
        <w:rPr>
          <w:sz w:val="22"/>
          <w:szCs w:val="22"/>
        </w:rPr>
        <w:t>talaði</w:t>
      </w:r>
      <w:r w:rsidR="00FB2233">
        <w:rPr>
          <w:sz w:val="22"/>
          <w:szCs w:val="22"/>
        </w:rPr>
        <w:t xml:space="preserve"> um góða mætingu á aðalfundinn og þakkaði sérstaklega nýliðum góða mætingu</w:t>
      </w:r>
    </w:p>
    <w:p w:rsidR="00732F9F" w:rsidRDefault="00732F9F" w:rsidP="00E459EC">
      <w:pPr>
        <w:jc w:val="both"/>
        <w:rPr>
          <w:sz w:val="22"/>
          <w:szCs w:val="22"/>
        </w:rPr>
      </w:pPr>
    </w:p>
    <w:p w:rsidR="007F4544" w:rsidRDefault="007F4544" w:rsidP="00E459EC">
      <w:pPr>
        <w:jc w:val="both"/>
        <w:rPr>
          <w:sz w:val="22"/>
          <w:szCs w:val="22"/>
        </w:rPr>
      </w:pPr>
    </w:p>
    <w:p w:rsidR="000A6050" w:rsidRDefault="000A6050" w:rsidP="00E459EC">
      <w:pPr>
        <w:jc w:val="both"/>
        <w:rPr>
          <w:sz w:val="22"/>
          <w:szCs w:val="22"/>
        </w:rPr>
      </w:pPr>
    </w:p>
    <w:p w:rsidR="00E459EC" w:rsidRPr="00B21483" w:rsidRDefault="00E459EC" w:rsidP="00E459EC">
      <w:pPr>
        <w:jc w:val="both"/>
        <w:rPr>
          <w:sz w:val="22"/>
          <w:szCs w:val="22"/>
        </w:rPr>
      </w:pPr>
      <w:r>
        <w:rPr>
          <w:sz w:val="22"/>
          <w:szCs w:val="22"/>
        </w:rPr>
        <w:t>Fleiri kvöddu sér ekki hljóðs undir liðnum</w:t>
      </w:r>
      <w:r w:rsidR="00FB2233">
        <w:rPr>
          <w:sz w:val="22"/>
          <w:szCs w:val="22"/>
        </w:rPr>
        <w:t xml:space="preserve"> önnur mál</w:t>
      </w:r>
      <w:r w:rsidRPr="00E459EC">
        <w:rPr>
          <w:sz w:val="22"/>
          <w:szCs w:val="22"/>
        </w:rPr>
        <w:t xml:space="preserve"> </w:t>
      </w:r>
      <w:r>
        <w:rPr>
          <w:sz w:val="22"/>
          <w:szCs w:val="22"/>
        </w:rPr>
        <w:t>og var aðalfundi slitið kl. 2</w:t>
      </w:r>
      <w:r w:rsidR="00FB2233">
        <w:rPr>
          <w:sz w:val="22"/>
          <w:szCs w:val="22"/>
        </w:rPr>
        <w:t>2</w:t>
      </w:r>
      <w:r>
        <w:rPr>
          <w:sz w:val="22"/>
          <w:szCs w:val="22"/>
        </w:rPr>
        <w:t>:</w:t>
      </w:r>
      <w:r w:rsidR="00FB2233">
        <w:rPr>
          <w:sz w:val="22"/>
          <w:szCs w:val="22"/>
        </w:rPr>
        <w:t>1</w:t>
      </w:r>
      <w:r>
        <w:rPr>
          <w:sz w:val="22"/>
          <w:szCs w:val="22"/>
        </w:rPr>
        <w:t>0</w:t>
      </w:r>
      <w:r w:rsidR="007F4544">
        <w:rPr>
          <w:sz w:val="22"/>
          <w:szCs w:val="22"/>
        </w:rPr>
        <w:t>.</w:t>
      </w:r>
    </w:p>
    <w:p w:rsidR="00E459EC" w:rsidRDefault="00E459EC" w:rsidP="00B21483">
      <w:pPr>
        <w:jc w:val="both"/>
        <w:rPr>
          <w:sz w:val="22"/>
          <w:szCs w:val="22"/>
        </w:rPr>
      </w:pPr>
    </w:p>
    <w:p w:rsidR="00B21483" w:rsidRDefault="00B21483" w:rsidP="00B21483">
      <w:pPr>
        <w:jc w:val="both"/>
        <w:rPr>
          <w:sz w:val="22"/>
          <w:szCs w:val="22"/>
        </w:rPr>
      </w:pPr>
    </w:p>
    <w:p w:rsidR="00CB16CB" w:rsidRDefault="00CB16CB" w:rsidP="00772005">
      <w:pPr>
        <w:pStyle w:val="ListParagraph"/>
        <w:ind w:left="1440"/>
        <w:contextualSpacing/>
        <w:jc w:val="both"/>
        <w:rPr>
          <w:sz w:val="20"/>
          <w:szCs w:val="20"/>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CB16CB" w:rsidRDefault="00CB16CB" w:rsidP="00CB16CB">
      <w:pPr>
        <w:spacing w:line="276" w:lineRule="auto"/>
        <w:jc w:val="right"/>
        <w:rPr>
          <w:sz w:val="22"/>
          <w:szCs w:val="22"/>
        </w:rPr>
      </w:pPr>
      <w:bookmarkStart w:id="0" w:name="_GoBack"/>
      <w:bookmarkEnd w:id="0"/>
      <w:r>
        <w:rPr>
          <w:sz w:val="22"/>
          <w:szCs w:val="22"/>
        </w:rPr>
        <w:t xml:space="preserve">Á fundinn voru mættir </w:t>
      </w:r>
      <w:r w:rsidR="000A6050">
        <w:rPr>
          <w:sz w:val="22"/>
          <w:szCs w:val="22"/>
        </w:rPr>
        <w:t>34</w:t>
      </w:r>
      <w:r w:rsidR="00924FC9">
        <w:rPr>
          <w:sz w:val="22"/>
          <w:szCs w:val="22"/>
        </w:rPr>
        <w:t xml:space="preserve"> félagsmenn</w:t>
      </w:r>
      <w:r w:rsidR="000A6050">
        <w:rPr>
          <w:sz w:val="22"/>
          <w:szCs w:val="22"/>
        </w:rPr>
        <w:t>, skv. mætingarskrá</w:t>
      </w:r>
      <w:r>
        <w:rPr>
          <w:sz w:val="22"/>
          <w:szCs w:val="22"/>
        </w:rPr>
        <w:t>.</w:t>
      </w: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r>
        <w:rPr>
          <w:sz w:val="22"/>
          <w:szCs w:val="22"/>
        </w:rPr>
        <w:t>Jón Gísli Ragnarsson, ritari TFÍ.</w:t>
      </w:r>
    </w:p>
    <w:p w:rsidR="00CB16CB" w:rsidRPr="007067D6" w:rsidRDefault="00CB16CB" w:rsidP="00772005">
      <w:pPr>
        <w:pStyle w:val="ListParagraph"/>
        <w:ind w:left="1440"/>
        <w:contextualSpacing/>
        <w:jc w:val="both"/>
        <w:rPr>
          <w:sz w:val="20"/>
          <w:szCs w:val="20"/>
        </w:rPr>
      </w:pPr>
    </w:p>
    <w:sectPr w:rsidR="00CB16CB" w:rsidRPr="007067D6" w:rsidSect="00D43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A2" w:rsidRDefault="00DB3BA2" w:rsidP="00D43048">
      <w:r>
        <w:separator/>
      </w:r>
    </w:p>
  </w:endnote>
  <w:endnote w:type="continuationSeparator" w:id="0">
    <w:p w:rsidR="00DB3BA2" w:rsidRDefault="00DB3BA2"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A2" w:rsidRDefault="00DB3BA2" w:rsidP="00D43048">
      <w:r>
        <w:separator/>
      </w:r>
    </w:p>
  </w:footnote>
  <w:footnote w:type="continuationSeparator" w:id="0">
    <w:p w:rsidR="00DB3BA2" w:rsidRDefault="00DB3BA2" w:rsidP="00D4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36"/>
    <w:multiLevelType w:val="hybridMultilevel"/>
    <w:tmpl w:val="22BC12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A033B64"/>
    <w:multiLevelType w:val="hybridMultilevel"/>
    <w:tmpl w:val="5434B6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11202D3"/>
    <w:multiLevelType w:val="hybridMultilevel"/>
    <w:tmpl w:val="FD22C5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2207B6C"/>
    <w:multiLevelType w:val="hybridMultilevel"/>
    <w:tmpl w:val="5D981C0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nsid w:val="16A731FB"/>
    <w:multiLevelType w:val="hybridMultilevel"/>
    <w:tmpl w:val="79145B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174561BB"/>
    <w:multiLevelType w:val="hybridMultilevel"/>
    <w:tmpl w:val="0250231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nsid w:val="18662D8A"/>
    <w:multiLevelType w:val="hybridMultilevel"/>
    <w:tmpl w:val="75DC0F7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7">
    <w:nsid w:val="1AD93EBC"/>
    <w:multiLevelType w:val="hybridMultilevel"/>
    <w:tmpl w:val="F862841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8">
    <w:nsid w:val="1DBD220A"/>
    <w:multiLevelType w:val="hybridMultilevel"/>
    <w:tmpl w:val="D570DB12"/>
    <w:lvl w:ilvl="0" w:tplc="E3224AD4">
      <w:start w:val="1"/>
      <w:numFmt w:val="decimal"/>
      <w:lvlText w:val="%1."/>
      <w:lvlJc w:val="left"/>
      <w:pPr>
        <w:ind w:left="36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200637C0"/>
    <w:multiLevelType w:val="hybridMultilevel"/>
    <w:tmpl w:val="14AC7C8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0">
    <w:nsid w:val="22292A3C"/>
    <w:multiLevelType w:val="hybridMultilevel"/>
    <w:tmpl w:val="6414CA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25E742F6"/>
    <w:multiLevelType w:val="hybridMultilevel"/>
    <w:tmpl w:val="81508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2EDC7809"/>
    <w:multiLevelType w:val="hybridMultilevel"/>
    <w:tmpl w:val="772085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31AF409A"/>
    <w:multiLevelType w:val="hybridMultilevel"/>
    <w:tmpl w:val="14F0A0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3C00576"/>
    <w:multiLevelType w:val="hybridMultilevel"/>
    <w:tmpl w:val="4948CD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378C292C"/>
    <w:multiLevelType w:val="hybridMultilevel"/>
    <w:tmpl w:val="8F7402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37CA097A"/>
    <w:multiLevelType w:val="hybridMultilevel"/>
    <w:tmpl w:val="9ACAA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3AB032EE"/>
    <w:multiLevelType w:val="hybridMultilevel"/>
    <w:tmpl w:val="09D0BE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3DA76D5A"/>
    <w:multiLevelType w:val="hybridMultilevel"/>
    <w:tmpl w:val="D79AED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43636168"/>
    <w:multiLevelType w:val="hybridMultilevel"/>
    <w:tmpl w:val="56AC95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452A11E5"/>
    <w:multiLevelType w:val="hybridMultilevel"/>
    <w:tmpl w:val="547EE6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526B08B0"/>
    <w:multiLevelType w:val="hybridMultilevel"/>
    <w:tmpl w:val="B260A644"/>
    <w:lvl w:ilvl="0" w:tplc="8F66E206">
      <w:start w:val="27"/>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nsid w:val="5C28396E"/>
    <w:multiLevelType w:val="hybridMultilevel"/>
    <w:tmpl w:val="DC38FE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nsid w:val="604A3A3E"/>
    <w:multiLevelType w:val="hybridMultilevel"/>
    <w:tmpl w:val="15407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60E44374"/>
    <w:multiLevelType w:val="hybridMultilevel"/>
    <w:tmpl w:val="96E0B47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68D56F06"/>
    <w:multiLevelType w:val="hybridMultilevel"/>
    <w:tmpl w:val="242E5AF4"/>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26">
    <w:nsid w:val="6AAE75B8"/>
    <w:multiLevelType w:val="hybridMultilevel"/>
    <w:tmpl w:val="C2EC7A6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21"/>
  </w:num>
  <w:num w:numId="4">
    <w:abstractNumId w:val="24"/>
  </w:num>
  <w:num w:numId="5">
    <w:abstractNumId w:val="3"/>
  </w:num>
  <w:num w:numId="6">
    <w:abstractNumId w:val="26"/>
  </w:num>
  <w:num w:numId="7">
    <w:abstractNumId w:val="9"/>
  </w:num>
  <w:num w:numId="8">
    <w:abstractNumId w:val="7"/>
  </w:num>
  <w:num w:numId="9">
    <w:abstractNumId w:val="25"/>
  </w:num>
  <w:num w:numId="10">
    <w:abstractNumId w:val="5"/>
  </w:num>
  <w:num w:numId="11">
    <w:abstractNumId w:val="6"/>
  </w:num>
  <w:num w:numId="12">
    <w:abstractNumId w:val="22"/>
  </w:num>
  <w:num w:numId="13">
    <w:abstractNumId w:val="2"/>
  </w:num>
  <w:num w:numId="14">
    <w:abstractNumId w:val="18"/>
  </w:num>
  <w:num w:numId="15">
    <w:abstractNumId w:val="20"/>
  </w:num>
  <w:num w:numId="16">
    <w:abstractNumId w:val="0"/>
  </w:num>
  <w:num w:numId="17">
    <w:abstractNumId w:val="19"/>
  </w:num>
  <w:num w:numId="18">
    <w:abstractNumId w:val="23"/>
  </w:num>
  <w:num w:numId="19">
    <w:abstractNumId w:val="4"/>
  </w:num>
  <w:num w:numId="20">
    <w:abstractNumId w:val="13"/>
  </w:num>
  <w:num w:numId="21">
    <w:abstractNumId w:val="11"/>
  </w:num>
  <w:num w:numId="22">
    <w:abstractNumId w:val="12"/>
  </w:num>
  <w:num w:numId="23">
    <w:abstractNumId w:val="14"/>
  </w:num>
  <w:num w:numId="24">
    <w:abstractNumId w:val="17"/>
  </w:num>
  <w:num w:numId="25">
    <w:abstractNumId w:val="16"/>
  </w:num>
  <w:num w:numId="26">
    <w:abstractNumId w:val="15"/>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3"/>
    <w:rsid w:val="00000579"/>
    <w:rsid w:val="000007D9"/>
    <w:rsid w:val="00001365"/>
    <w:rsid w:val="00001869"/>
    <w:rsid w:val="000018C0"/>
    <w:rsid w:val="00001C34"/>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30B9"/>
    <w:rsid w:val="00033278"/>
    <w:rsid w:val="00033F10"/>
    <w:rsid w:val="00033F94"/>
    <w:rsid w:val="00034034"/>
    <w:rsid w:val="00034C84"/>
    <w:rsid w:val="00034CAD"/>
    <w:rsid w:val="00035DAB"/>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AA5"/>
    <w:rsid w:val="00046DAC"/>
    <w:rsid w:val="00046FA7"/>
    <w:rsid w:val="0004706C"/>
    <w:rsid w:val="00047B08"/>
    <w:rsid w:val="000502D0"/>
    <w:rsid w:val="00050FC6"/>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BD6"/>
    <w:rsid w:val="000A1225"/>
    <w:rsid w:val="000A15F0"/>
    <w:rsid w:val="000A1D5A"/>
    <w:rsid w:val="000A2A79"/>
    <w:rsid w:val="000A316C"/>
    <w:rsid w:val="000A4812"/>
    <w:rsid w:val="000A58A6"/>
    <w:rsid w:val="000A5E00"/>
    <w:rsid w:val="000A6050"/>
    <w:rsid w:val="000A6088"/>
    <w:rsid w:val="000A6E01"/>
    <w:rsid w:val="000A71E3"/>
    <w:rsid w:val="000A7504"/>
    <w:rsid w:val="000B0264"/>
    <w:rsid w:val="000B04C5"/>
    <w:rsid w:val="000B0689"/>
    <w:rsid w:val="000B0F29"/>
    <w:rsid w:val="000B1CE8"/>
    <w:rsid w:val="000B1FBB"/>
    <w:rsid w:val="000B32CC"/>
    <w:rsid w:val="000B3C58"/>
    <w:rsid w:val="000B3DC5"/>
    <w:rsid w:val="000B3F81"/>
    <w:rsid w:val="000B445A"/>
    <w:rsid w:val="000B5074"/>
    <w:rsid w:val="000B53AE"/>
    <w:rsid w:val="000B54AA"/>
    <w:rsid w:val="000B54F0"/>
    <w:rsid w:val="000B5BF5"/>
    <w:rsid w:val="000B6253"/>
    <w:rsid w:val="000B704A"/>
    <w:rsid w:val="000B7149"/>
    <w:rsid w:val="000C008E"/>
    <w:rsid w:val="000C02D3"/>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1DF7"/>
    <w:rsid w:val="000E2649"/>
    <w:rsid w:val="000E2D03"/>
    <w:rsid w:val="000E2E0E"/>
    <w:rsid w:val="000E3B63"/>
    <w:rsid w:val="000E44C1"/>
    <w:rsid w:val="000E4544"/>
    <w:rsid w:val="000E4634"/>
    <w:rsid w:val="000E4BF9"/>
    <w:rsid w:val="000E53A0"/>
    <w:rsid w:val="000E552A"/>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E97"/>
    <w:rsid w:val="0010733B"/>
    <w:rsid w:val="001104B1"/>
    <w:rsid w:val="00111753"/>
    <w:rsid w:val="001119BB"/>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F24"/>
    <w:rsid w:val="00122BC0"/>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0FA"/>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89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A7CAA"/>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EDA"/>
    <w:rsid w:val="001D3EE8"/>
    <w:rsid w:val="001D6794"/>
    <w:rsid w:val="001D685A"/>
    <w:rsid w:val="001D6E2F"/>
    <w:rsid w:val="001E03BA"/>
    <w:rsid w:val="001E119E"/>
    <w:rsid w:val="001E1CCA"/>
    <w:rsid w:val="001E1F00"/>
    <w:rsid w:val="001E235D"/>
    <w:rsid w:val="001E2486"/>
    <w:rsid w:val="001E2642"/>
    <w:rsid w:val="001E27CF"/>
    <w:rsid w:val="001E28C5"/>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2837"/>
    <w:rsid w:val="00202D73"/>
    <w:rsid w:val="00203B6E"/>
    <w:rsid w:val="00203BC3"/>
    <w:rsid w:val="00203E9B"/>
    <w:rsid w:val="00204319"/>
    <w:rsid w:val="0020504E"/>
    <w:rsid w:val="00205442"/>
    <w:rsid w:val="00205BB1"/>
    <w:rsid w:val="00205CD9"/>
    <w:rsid w:val="00206942"/>
    <w:rsid w:val="00206E74"/>
    <w:rsid w:val="0020708E"/>
    <w:rsid w:val="002079D1"/>
    <w:rsid w:val="00210029"/>
    <w:rsid w:val="002103A0"/>
    <w:rsid w:val="002116D2"/>
    <w:rsid w:val="00211A46"/>
    <w:rsid w:val="00211D59"/>
    <w:rsid w:val="00211F3B"/>
    <w:rsid w:val="00212265"/>
    <w:rsid w:val="00212885"/>
    <w:rsid w:val="00213224"/>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7653"/>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18C0"/>
    <w:rsid w:val="00261EC7"/>
    <w:rsid w:val="0026337A"/>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5C8"/>
    <w:rsid w:val="00274F67"/>
    <w:rsid w:val="00274FCC"/>
    <w:rsid w:val="00275870"/>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6EC8"/>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6CC4"/>
    <w:rsid w:val="002B794F"/>
    <w:rsid w:val="002C101E"/>
    <w:rsid w:val="002C1BBD"/>
    <w:rsid w:val="002C258E"/>
    <w:rsid w:val="002C279F"/>
    <w:rsid w:val="002C2B4A"/>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3A18"/>
    <w:rsid w:val="002E40E4"/>
    <w:rsid w:val="002E41D1"/>
    <w:rsid w:val="002E4207"/>
    <w:rsid w:val="002E426C"/>
    <w:rsid w:val="002E4AEC"/>
    <w:rsid w:val="002E5659"/>
    <w:rsid w:val="002E5A9E"/>
    <w:rsid w:val="002E6B31"/>
    <w:rsid w:val="002E6D1F"/>
    <w:rsid w:val="002E6D30"/>
    <w:rsid w:val="002E6E85"/>
    <w:rsid w:val="002E71F8"/>
    <w:rsid w:val="002E76DA"/>
    <w:rsid w:val="002F07C5"/>
    <w:rsid w:val="002F0E34"/>
    <w:rsid w:val="002F17DA"/>
    <w:rsid w:val="002F214F"/>
    <w:rsid w:val="002F21A0"/>
    <w:rsid w:val="002F3487"/>
    <w:rsid w:val="002F36F1"/>
    <w:rsid w:val="002F430F"/>
    <w:rsid w:val="002F44DA"/>
    <w:rsid w:val="002F455D"/>
    <w:rsid w:val="002F653D"/>
    <w:rsid w:val="002F7ADA"/>
    <w:rsid w:val="003023B2"/>
    <w:rsid w:val="003028B0"/>
    <w:rsid w:val="00302B40"/>
    <w:rsid w:val="003037B3"/>
    <w:rsid w:val="00303E26"/>
    <w:rsid w:val="00304F53"/>
    <w:rsid w:val="003050D7"/>
    <w:rsid w:val="003056AA"/>
    <w:rsid w:val="00306DF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2155"/>
    <w:rsid w:val="00322C99"/>
    <w:rsid w:val="00322E45"/>
    <w:rsid w:val="00323F9E"/>
    <w:rsid w:val="00324275"/>
    <w:rsid w:val="003246EF"/>
    <w:rsid w:val="00325AFC"/>
    <w:rsid w:val="003265C7"/>
    <w:rsid w:val="00327010"/>
    <w:rsid w:val="00327644"/>
    <w:rsid w:val="00327FB9"/>
    <w:rsid w:val="0033057C"/>
    <w:rsid w:val="00330A50"/>
    <w:rsid w:val="00330E8F"/>
    <w:rsid w:val="0033117C"/>
    <w:rsid w:val="00331871"/>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EFA"/>
    <w:rsid w:val="0039111C"/>
    <w:rsid w:val="00391946"/>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128"/>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630"/>
    <w:rsid w:val="003D0D24"/>
    <w:rsid w:val="003D0E85"/>
    <w:rsid w:val="003D12A4"/>
    <w:rsid w:val="003D13E7"/>
    <w:rsid w:val="003D1403"/>
    <w:rsid w:val="003D1875"/>
    <w:rsid w:val="003D1A82"/>
    <w:rsid w:val="003D1E3B"/>
    <w:rsid w:val="003D2DF2"/>
    <w:rsid w:val="003D3681"/>
    <w:rsid w:val="003D3816"/>
    <w:rsid w:val="003D3951"/>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547"/>
    <w:rsid w:val="003F08D6"/>
    <w:rsid w:val="003F15BA"/>
    <w:rsid w:val="003F1802"/>
    <w:rsid w:val="003F1EF0"/>
    <w:rsid w:val="003F3276"/>
    <w:rsid w:val="003F398D"/>
    <w:rsid w:val="003F585A"/>
    <w:rsid w:val="003F6EFA"/>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6143"/>
    <w:rsid w:val="0043670E"/>
    <w:rsid w:val="004369F3"/>
    <w:rsid w:val="00436E4A"/>
    <w:rsid w:val="00437C6A"/>
    <w:rsid w:val="00440E6B"/>
    <w:rsid w:val="00441655"/>
    <w:rsid w:val="00441998"/>
    <w:rsid w:val="00442E8A"/>
    <w:rsid w:val="004434AE"/>
    <w:rsid w:val="004445A0"/>
    <w:rsid w:val="00444883"/>
    <w:rsid w:val="004461A9"/>
    <w:rsid w:val="0044665D"/>
    <w:rsid w:val="00446740"/>
    <w:rsid w:val="00446BE4"/>
    <w:rsid w:val="0044753A"/>
    <w:rsid w:val="00450183"/>
    <w:rsid w:val="0045079F"/>
    <w:rsid w:val="0045135B"/>
    <w:rsid w:val="004513DF"/>
    <w:rsid w:val="00453776"/>
    <w:rsid w:val="0045398C"/>
    <w:rsid w:val="0045440E"/>
    <w:rsid w:val="00454FA1"/>
    <w:rsid w:val="0045541A"/>
    <w:rsid w:val="00455CCB"/>
    <w:rsid w:val="0045610B"/>
    <w:rsid w:val="004564D5"/>
    <w:rsid w:val="00456759"/>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5615"/>
    <w:rsid w:val="00465A6F"/>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79B"/>
    <w:rsid w:val="004A38C1"/>
    <w:rsid w:val="004A3B46"/>
    <w:rsid w:val="004A3F8F"/>
    <w:rsid w:val="004A42EC"/>
    <w:rsid w:val="004A481A"/>
    <w:rsid w:val="004A4E18"/>
    <w:rsid w:val="004A4E1A"/>
    <w:rsid w:val="004A5A91"/>
    <w:rsid w:val="004A5BB9"/>
    <w:rsid w:val="004A623C"/>
    <w:rsid w:val="004A69D0"/>
    <w:rsid w:val="004A70A3"/>
    <w:rsid w:val="004B12BA"/>
    <w:rsid w:val="004B2DDC"/>
    <w:rsid w:val="004B325C"/>
    <w:rsid w:val="004B3303"/>
    <w:rsid w:val="004B34DB"/>
    <w:rsid w:val="004B477A"/>
    <w:rsid w:val="004B52E8"/>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D7C3B"/>
    <w:rsid w:val="004E0077"/>
    <w:rsid w:val="004E07A2"/>
    <w:rsid w:val="004E1921"/>
    <w:rsid w:val="004E1ABA"/>
    <w:rsid w:val="004E1BB4"/>
    <w:rsid w:val="004E1BDD"/>
    <w:rsid w:val="004E1F70"/>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7F90"/>
    <w:rsid w:val="0050033C"/>
    <w:rsid w:val="00500608"/>
    <w:rsid w:val="005007D3"/>
    <w:rsid w:val="00500D91"/>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37299"/>
    <w:rsid w:val="0054038F"/>
    <w:rsid w:val="0054094C"/>
    <w:rsid w:val="0054117D"/>
    <w:rsid w:val="00541E3C"/>
    <w:rsid w:val="00542202"/>
    <w:rsid w:val="00542389"/>
    <w:rsid w:val="00543C16"/>
    <w:rsid w:val="00543CC2"/>
    <w:rsid w:val="00544B1C"/>
    <w:rsid w:val="00544BE4"/>
    <w:rsid w:val="0054546B"/>
    <w:rsid w:val="00545BD7"/>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6091"/>
    <w:rsid w:val="00556165"/>
    <w:rsid w:val="00556E7C"/>
    <w:rsid w:val="00557201"/>
    <w:rsid w:val="00557B29"/>
    <w:rsid w:val="00557B9A"/>
    <w:rsid w:val="00557E86"/>
    <w:rsid w:val="00560821"/>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8D1"/>
    <w:rsid w:val="00570A24"/>
    <w:rsid w:val="00570C34"/>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6DA8"/>
    <w:rsid w:val="005A7876"/>
    <w:rsid w:val="005B0B63"/>
    <w:rsid w:val="005B0E49"/>
    <w:rsid w:val="005B0F97"/>
    <w:rsid w:val="005B15FB"/>
    <w:rsid w:val="005B4168"/>
    <w:rsid w:val="005B4492"/>
    <w:rsid w:val="005B46D7"/>
    <w:rsid w:val="005B4B72"/>
    <w:rsid w:val="005B599A"/>
    <w:rsid w:val="005B61C7"/>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3A1"/>
    <w:rsid w:val="00603C82"/>
    <w:rsid w:val="006041D4"/>
    <w:rsid w:val="00604CED"/>
    <w:rsid w:val="006052F3"/>
    <w:rsid w:val="00605758"/>
    <w:rsid w:val="00605884"/>
    <w:rsid w:val="006062EF"/>
    <w:rsid w:val="006065B5"/>
    <w:rsid w:val="00606935"/>
    <w:rsid w:val="00607630"/>
    <w:rsid w:val="00610663"/>
    <w:rsid w:val="00611262"/>
    <w:rsid w:val="00611E31"/>
    <w:rsid w:val="00612637"/>
    <w:rsid w:val="00613D79"/>
    <w:rsid w:val="00615775"/>
    <w:rsid w:val="006169E7"/>
    <w:rsid w:val="00616DBF"/>
    <w:rsid w:val="00616E01"/>
    <w:rsid w:val="00617C0C"/>
    <w:rsid w:val="00617E18"/>
    <w:rsid w:val="006215AE"/>
    <w:rsid w:val="00622274"/>
    <w:rsid w:val="006236A1"/>
    <w:rsid w:val="006239B3"/>
    <w:rsid w:val="00624D8F"/>
    <w:rsid w:val="00624F79"/>
    <w:rsid w:val="006269FB"/>
    <w:rsid w:val="006278F5"/>
    <w:rsid w:val="006313E2"/>
    <w:rsid w:val="00631CEC"/>
    <w:rsid w:val="006328D6"/>
    <w:rsid w:val="00632B70"/>
    <w:rsid w:val="00632C92"/>
    <w:rsid w:val="00632E40"/>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930"/>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1087"/>
    <w:rsid w:val="006A1DD2"/>
    <w:rsid w:val="006A21B0"/>
    <w:rsid w:val="006A21FD"/>
    <w:rsid w:val="006A27F1"/>
    <w:rsid w:val="006A2A6F"/>
    <w:rsid w:val="006A331F"/>
    <w:rsid w:val="006A38F7"/>
    <w:rsid w:val="006A3B17"/>
    <w:rsid w:val="006A4B1D"/>
    <w:rsid w:val="006A4E08"/>
    <w:rsid w:val="006A56F6"/>
    <w:rsid w:val="006A6623"/>
    <w:rsid w:val="006A7F99"/>
    <w:rsid w:val="006B042B"/>
    <w:rsid w:val="006B17D5"/>
    <w:rsid w:val="006B1B91"/>
    <w:rsid w:val="006B1BA5"/>
    <w:rsid w:val="006B1DE6"/>
    <w:rsid w:val="006B2525"/>
    <w:rsid w:val="006B25F7"/>
    <w:rsid w:val="006B2D5F"/>
    <w:rsid w:val="006B2F37"/>
    <w:rsid w:val="006B3D93"/>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7D6"/>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27B48"/>
    <w:rsid w:val="0073004E"/>
    <w:rsid w:val="007309DC"/>
    <w:rsid w:val="0073238B"/>
    <w:rsid w:val="007323B1"/>
    <w:rsid w:val="007328A8"/>
    <w:rsid w:val="00732F9F"/>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5979"/>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005"/>
    <w:rsid w:val="007726CC"/>
    <w:rsid w:val="007728A1"/>
    <w:rsid w:val="00773046"/>
    <w:rsid w:val="00775F85"/>
    <w:rsid w:val="007763A0"/>
    <w:rsid w:val="00776507"/>
    <w:rsid w:val="00776A2D"/>
    <w:rsid w:val="00776DB9"/>
    <w:rsid w:val="007773C5"/>
    <w:rsid w:val="00777BD0"/>
    <w:rsid w:val="00781D46"/>
    <w:rsid w:val="007832A1"/>
    <w:rsid w:val="0078481B"/>
    <w:rsid w:val="00784B0A"/>
    <w:rsid w:val="0078539B"/>
    <w:rsid w:val="00785638"/>
    <w:rsid w:val="00785D66"/>
    <w:rsid w:val="00785D93"/>
    <w:rsid w:val="00786238"/>
    <w:rsid w:val="00786309"/>
    <w:rsid w:val="00786C14"/>
    <w:rsid w:val="00786DEE"/>
    <w:rsid w:val="00786F84"/>
    <w:rsid w:val="007872D8"/>
    <w:rsid w:val="0079048F"/>
    <w:rsid w:val="00790FE9"/>
    <w:rsid w:val="007922AC"/>
    <w:rsid w:val="00792EA3"/>
    <w:rsid w:val="00792FDD"/>
    <w:rsid w:val="00793641"/>
    <w:rsid w:val="00793B0C"/>
    <w:rsid w:val="00794708"/>
    <w:rsid w:val="00794915"/>
    <w:rsid w:val="007967D0"/>
    <w:rsid w:val="0079685C"/>
    <w:rsid w:val="007A0097"/>
    <w:rsid w:val="007A1409"/>
    <w:rsid w:val="007A1A27"/>
    <w:rsid w:val="007A205B"/>
    <w:rsid w:val="007A2DD6"/>
    <w:rsid w:val="007A32A3"/>
    <w:rsid w:val="007A4CE6"/>
    <w:rsid w:val="007A6C74"/>
    <w:rsid w:val="007A6E23"/>
    <w:rsid w:val="007A7D86"/>
    <w:rsid w:val="007B02A2"/>
    <w:rsid w:val="007B18D6"/>
    <w:rsid w:val="007B2FCA"/>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E7255"/>
    <w:rsid w:val="007F0DD9"/>
    <w:rsid w:val="007F0F9A"/>
    <w:rsid w:val="007F1F83"/>
    <w:rsid w:val="007F2386"/>
    <w:rsid w:val="007F35BF"/>
    <w:rsid w:val="007F3D78"/>
    <w:rsid w:val="007F3DAB"/>
    <w:rsid w:val="007F415B"/>
    <w:rsid w:val="007F448B"/>
    <w:rsid w:val="007F4544"/>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E6"/>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2FF6"/>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AC9"/>
    <w:rsid w:val="008552FA"/>
    <w:rsid w:val="008567A9"/>
    <w:rsid w:val="008570B3"/>
    <w:rsid w:val="00857666"/>
    <w:rsid w:val="00860A6E"/>
    <w:rsid w:val="00861070"/>
    <w:rsid w:val="008612C1"/>
    <w:rsid w:val="008616E5"/>
    <w:rsid w:val="00861925"/>
    <w:rsid w:val="00861976"/>
    <w:rsid w:val="00861BAD"/>
    <w:rsid w:val="00862CE9"/>
    <w:rsid w:val="00862D45"/>
    <w:rsid w:val="00863A96"/>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7BE"/>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762"/>
    <w:rsid w:val="008D1820"/>
    <w:rsid w:val="008D2C18"/>
    <w:rsid w:val="008D350E"/>
    <w:rsid w:val="008D3B1C"/>
    <w:rsid w:val="008D405A"/>
    <w:rsid w:val="008D4FEF"/>
    <w:rsid w:val="008D56F9"/>
    <w:rsid w:val="008D58BD"/>
    <w:rsid w:val="008D6103"/>
    <w:rsid w:val="008D6D12"/>
    <w:rsid w:val="008D7FD5"/>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770"/>
    <w:rsid w:val="00915A1A"/>
    <w:rsid w:val="0091651B"/>
    <w:rsid w:val="0091682B"/>
    <w:rsid w:val="0091698C"/>
    <w:rsid w:val="0091783E"/>
    <w:rsid w:val="00920AA7"/>
    <w:rsid w:val="00920E87"/>
    <w:rsid w:val="009215CE"/>
    <w:rsid w:val="00921E8B"/>
    <w:rsid w:val="009225D5"/>
    <w:rsid w:val="00922C5F"/>
    <w:rsid w:val="00922D20"/>
    <w:rsid w:val="0092388E"/>
    <w:rsid w:val="00923ED9"/>
    <w:rsid w:val="009247B3"/>
    <w:rsid w:val="00924FC9"/>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1B28"/>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56C6"/>
    <w:rsid w:val="00965CBA"/>
    <w:rsid w:val="009660B0"/>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C36"/>
    <w:rsid w:val="00980E3C"/>
    <w:rsid w:val="00981675"/>
    <w:rsid w:val="00981CEC"/>
    <w:rsid w:val="00982355"/>
    <w:rsid w:val="009839DA"/>
    <w:rsid w:val="009854B8"/>
    <w:rsid w:val="00985991"/>
    <w:rsid w:val="00986720"/>
    <w:rsid w:val="0098735D"/>
    <w:rsid w:val="00987A86"/>
    <w:rsid w:val="009901BB"/>
    <w:rsid w:val="0099082B"/>
    <w:rsid w:val="00993C33"/>
    <w:rsid w:val="00993EFF"/>
    <w:rsid w:val="00994417"/>
    <w:rsid w:val="009948CE"/>
    <w:rsid w:val="009954B8"/>
    <w:rsid w:val="00996F02"/>
    <w:rsid w:val="00997533"/>
    <w:rsid w:val="00997B2F"/>
    <w:rsid w:val="00997B43"/>
    <w:rsid w:val="009A0C9E"/>
    <w:rsid w:val="009A1017"/>
    <w:rsid w:val="009A1446"/>
    <w:rsid w:val="009A1BA1"/>
    <w:rsid w:val="009A249D"/>
    <w:rsid w:val="009A2FC3"/>
    <w:rsid w:val="009A3243"/>
    <w:rsid w:val="009A342A"/>
    <w:rsid w:val="009A4B85"/>
    <w:rsid w:val="009A59AB"/>
    <w:rsid w:val="009A5B3F"/>
    <w:rsid w:val="009A5EB3"/>
    <w:rsid w:val="009A6213"/>
    <w:rsid w:val="009A6438"/>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34A8"/>
    <w:rsid w:val="009F3868"/>
    <w:rsid w:val="009F398B"/>
    <w:rsid w:val="009F445F"/>
    <w:rsid w:val="009F4A2C"/>
    <w:rsid w:val="009F4C9F"/>
    <w:rsid w:val="009F4F26"/>
    <w:rsid w:val="009F4FE1"/>
    <w:rsid w:val="009F5A36"/>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29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D1A"/>
    <w:rsid w:val="00A41F05"/>
    <w:rsid w:val="00A429B0"/>
    <w:rsid w:val="00A430C5"/>
    <w:rsid w:val="00A4323E"/>
    <w:rsid w:val="00A440F9"/>
    <w:rsid w:val="00A45168"/>
    <w:rsid w:val="00A4573B"/>
    <w:rsid w:val="00A463CA"/>
    <w:rsid w:val="00A47CED"/>
    <w:rsid w:val="00A47E60"/>
    <w:rsid w:val="00A50416"/>
    <w:rsid w:val="00A50BC6"/>
    <w:rsid w:val="00A50DCE"/>
    <w:rsid w:val="00A51CBC"/>
    <w:rsid w:val="00A52E8D"/>
    <w:rsid w:val="00A545E7"/>
    <w:rsid w:val="00A55A7D"/>
    <w:rsid w:val="00A564F8"/>
    <w:rsid w:val="00A5695D"/>
    <w:rsid w:val="00A56D88"/>
    <w:rsid w:val="00A56E42"/>
    <w:rsid w:val="00A57CD0"/>
    <w:rsid w:val="00A60AED"/>
    <w:rsid w:val="00A6167B"/>
    <w:rsid w:val="00A61C19"/>
    <w:rsid w:val="00A61E51"/>
    <w:rsid w:val="00A623E1"/>
    <w:rsid w:val="00A64344"/>
    <w:rsid w:val="00A64418"/>
    <w:rsid w:val="00A650CC"/>
    <w:rsid w:val="00A65A1D"/>
    <w:rsid w:val="00A66463"/>
    <w:rsid w:val="00A66A92"/>
    <w:rsid w:val="00A67945"/>
    <w:rsid w:val="00A67E02"/>
    <w:rsid w:val="00A70406"/>
    <w:rsid w:val="00A70803"/>
    <w:rsid w:val="00A70CD4"/>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40AF"/>
    <w:rsid w:val="00AB41CA"/>
    <w:rsid w:val="00AB41EC"/>
    <w:rsid w:val="00AB4B00"/>
    <w:rsid w:val="00AB5806"/>
    <w:rsid w:val="00AB5898"/>
    <w:rsid w:val="00AB6358"/>
    <w:rsid w:val="00AB6723"/>
    <w:rsid w:val="00AB7731"/>
    <w:rsid w:val="00AB7749"/>
    <w:rsid w:val="00AB7F85"/>
    <w:rsid w:val="00AC0692"/>
    <w:rsid w:val="00AC0F69"/>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885"/>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105FA"/>
    <w:rsid w:val="00B10C93"/>
    <w:rsid w:val="00B11365"/>
    <w:rsid w:val="00B11EDA"/>
    <w:rsid w:val="00B127E0"/>
    <w:rsid w:val="00B12DF1"/>
    <w:rsid w:val="00B12E9C"/>
    <w:rsid w:val="00B13092"/>
    <w:rsid w:val="00B1448E"/>
    <w:rsid w:val="00B1454E"/>
    <w:rsid w:val="00B15E39"/>
    <w:rsid w:val="00B169B5"/>
    <w:rsid w:val="00B16AE5"/>
    <w:rsid w:val="00B17D6F"/>
    <w:rsid w:val="00B208BC"/>
    <w:rsid w:val="00B20A07"/>
    <w:rsid w:val="00B21483"/>
    <w:rsid w:val="00B21888"/>
    <w:rsid w:val="00B23595"/>
    <w:rsid w:val="00B25173"/>
    <w:rsid w:val="00B251AC"/>
    <w:rsid w:val="00B2555F"/>
    <w:rsid w:val="00B255AF"/>
    <w:rsid w:val="00B268C8"/>
    <w:rsid w:val="00B26BE8"/>
    <w:rsid w:val="00B26DEC"/>
    <w:rsid w:val="00B27052"/>
    <w:rsid w:val="00B275CE"/>
    <w:rsid w:val="00B305B8"/>
    <w:rsid w:val="00B308FE"/>
    <w:rsid w:val="00B3090B"/>
    <w:rsid w:val="00B31338"/>
    <w:rsid w:val="00B318B7"/>
    <w:rsid w:val="00B33A6E"/>
    <w:rsid w:val="00B348BF"/>
    <w:rsid w:val="00B36380"/>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EA6"/>
    <w:rsid w:val="00B94F4D"/>
    <w:rsid w:val="00B963FF"/>
    <w:rsid w:val="00B965A8"/>
    <w:rsid w:val="00B97170"/>
    <w:rsid w:val="00B97D0A"/>
    <w:rsid w:val="00BA07B3"/>
    <w:rsid w:val="00BA0F4A"/>
    <w:rsid w:val="00BA0F83"/>
    <w:rsid w:val="00BA1241"/>
    <w:rsid w:val="00BA1463"/>
    <w:rsid w:val="00BA1B0E"/>
    <w:rsid w:val="00BA1F2D"/>
    <w:rsid w:val="00BA33CA"/>
    <w:rsid w:val="00BA37C9"/>
    <w:rsid w:val="00BA50A7"/>
    <w:rsid w:val="00BA52CD"/>
    <w:rsid w:val="00BA5448"/>
    <w:rsid w:val="00BA620C"/>
    <w:rsid w:val="00BA67C4"/>
    <w:rsid w:val="00BA6A3F"/>
    <w:rsid w:val="00BA6FB3"/>
    <w:rsid w:val="00BA7EA0"/>
    <w:rsid w:val="00BB038D"/>
    <w:rsid w:val="00BB06FB"/>
    <w:rsid w:val="00BB18AF"/>
    <w:rsid w:val="00BB2A4C"/>
    <w:rsid w:val="00BB3223"/>
    <w:rsid w:val="00BB3E10"/>
    <w:rsid w:val="00BB41A9"/>
    <w:rsid w:val="00BB428B"/>
    <w:rsid w:val="00BB4882"/>
    <w:rsid w:val="00BB53C2"/>
    <w:rsid w:val="00BB59E8"/>
    <w:rsid w:val="00BB663F"/>
    <w:rsid w:val="00BB707D"/>
    <w:rsid w:val="00BB7687"/>
    <w:rsid w:val="00BB7DEB"/>
    <w:rsid w:val="00BC069F"/>
    <w:rsid w:val="00BC08B5"/>
    <w:rsid w:val="00BC0ECF"/>
    <w:rsid w:val="00BC14DC"/>
    <w:rsid w:val="00BC1907"/>
    <w:rsid w:val="00BC28E9"/>
    <w:rsid w:val="00BC301A"/>
    <w:rsid w:val="00BC430D"/>
    <w:rsid w:val="00BC4324"/>
    <w:rsid w:val="00BC47D7"/>
    <w:rsid w:val="00BC4A89"/>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D99"/>
    <w:rsid w:val="00C035A5"/>
    <w:rsid w:val="00C03BB5"/>
    <w:rsid w:val="00C04222"/>
    <w:rsid w:val="00C04E7B"/>
    <w:rsid w:val="00C05570"/>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44F2"/>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1F9C"/>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6C96"/>
    <w:rsid w:val="00C403EA"/>
    <w:rsid w:val="00C41034"/>
    <w:rsid w:val="00C412D6"/>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33A1"/>
    <w:rsid w:val="00C73C7F"/>
    <w:rsid w:val="00C753D8"/>
    <w:rsid w:val="00C75FC9"/>
    <w:rsid w:val="00C764F4"/>
    <w:rsid w:val="00C773B3"/>
    <w:rsid w:val="00C77895"/>
    <w:rsid w:val="00C8157A"/>
    <w:rsid w:val="00C8262B"/>
    <w:rsid w:val="00C8287E"/>
    <w:rsid w:val="00C8335C"/>
    <w:rsid w:val="00C83852"/>
    <w:rsid w:val="00C83E55"/>
    <w:rsid w:val="00C84013"/>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16CB"/>
    <w:rsid w:val="00CB2946"/>
    <w:rsid w:val="00CB2979"/>
    <w:rsid w:val="00CB3FBC"/>
    <w:rsid w:val="00CB4E0C"/>
    <w:rsid w:val="00CB4EFD"/>
    <w:rsid w:val="00CB5B0A"/>
    <w:rsid w:val="00CB5B37"/>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E91"/>
    <w:rsid w:val="00D12F39"/>
    <w:rsid w:val="00D12F68"/>
    <w:rsid w:val="00D13E9A"/>
    <w:rsid w:val="00D152FA"/>
    <w:rsid w:val="00D153E1"/>
    <w:rsid w:val="00D169E1"/>
    <w:rsid w:val="00D17478"/>
    <w:rsid w:val="00D202C0"/>
    <w:rsid w:val="00D20D25"/>
    <w:rsid w:val="00D21C74"/>
    <w:rsid w:val="00D21E05"/>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223F"/>
    <w:rsid w:val="00D424FB"/>
    <w:rsid w:val="00D4263F"/>
    <w:rsid w:val="00D43048"/>
    <w:rsid w:val="00D43968"/>
    <w:rsid w:val="00D43FCA"/>
    <w:rsid w:val="00D44BB0"/>
    <w:rsid w:val="00D459FA"/>
    <w:rsid w:val="00D45CDE"/>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5632"/>
    <w:rsid w:val="00DA57D1"/>
    <w:rsid w:val="00DA6551"/>
    <w:rsid w:val="00DA741B"/>
    <w:rsid w:val="00DA7C2E"/>
    <w:rsid w:val="00DB05A0"/>
    <w:rsid w:val="00DB071C"/>
    <w:rsid w:val="00DB08C3"/>
    <w:rsid w:val="00DB08E1"/>
    <w:rsid w:val="00DB105C"/>
    <w:rsid w:val="00DB148A"/>
    <w:rsid w:val="00DB1E53"/>
    <w:rsid w:val="00DB1F50"/>
    <w:rsid w:val="00DB263A"/>
    <w:rsid w:val="00DB2754"/>
    <w:rsid w:val="00DB2CC2"/>
    <w:rsid w:val="00DB3BA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E17"/>
    <w:rsid w:val="00DE5027"/>
    <w:rsid w:val="00DE50C3"/>
    <w:rsid w:val="00DE5FCE"/>
    <w:rsid w:val="00DE65FB"/>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3AFB"/>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37CC0"/>
    <w:rsid w:val="00E37D42"/>
    <w:rsid w:val="00E40264"/>
    <w:rsid w:val="00E40669"/>
    <w:rsid w:val="00E40D78"/>
    <w:rsid w:val="00E4136E"/>
    <w:rsid w:val="00E415AA"/>
    <w:rsid w:val="00E42879"/>
    <w:rsid w:val="00E428A9"/>
    <w:rsid w:val="00E42E4C"/>
    <w:rsid w:val="00E438D7"/>
    <w:rsid w:val="00E4391E"/>
    <w:rsid w:val="00E43E36"/>
    <w:rsid w:val="00E4472A"/>
    <w:rsid w:val="00E459EC"/>
    <w:rsid w:val="00E46549"/>
    <w:rsid w:val="00E4662A"/>
    <w:rsid w:val="00E468E8"/>
    <w:rsid w:val="00E46CB6"/>
    <w:rsid w:val="00E47696"/>
    <w:rsid w:val="00E479EC"/>
    <w:rsid w:val="00E47DC3"/>
    <w:rsid w:val="00E47E7C"/>
    <w:rsid w:val="00E502C2"/>
    <w:rsid w:val="00E50579"/>
    <w:rsid w:val="00E50EB1"/>
    <w:rsid w:val="00E5102F"/>
    <w:rsid w:val="00E516D3"/>
    <w:rsid w:val="00E51F1B"/>
    <w:rsid w:val="00E51FE4"/>
    <w:rsid w:val="00E523C0"/>
    <w:rsid w:val="00E54F34"/>
    <w:rsid w:val="00E5566F"/>
    <w:rsid w:val="00E55821"/>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292"/>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530"/>
    <w:rsid w:val="00EB065C"/>
    <w:rsid w:val="00EB06CB"/>
    <w:rsid w:val="00EB07FE"/>
    <w:rsid w:val="00EB0890"/>
    <w:rsid w:val="00EB0938"/>
    <w:rsid w:val="00EB14CE"/>
    <w:rsid w:val="00EB1535"/>
    <w:rsid w:val="00EB15F1"/>
    <w:rsid w:val="00EB1C14"/>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3D5"/>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CE3"/>
    <w:rsid w:val="00EE3DBF"/>
    <w:rsid w:val="00EE479C"/>
    <w:rsid w:val="00EE4DAC"/>
    <w:rsid w:val="00EE52FD"/>
    <w:rsid w:val="00EE533B"/>
    <w:rsid w:val="00EE7730"/>
    <w:rsid w:val="00EE7928"/>
    <w:rsid w:val="00EF0462"/>
    <w:rsid w:val="00EF05D4"/>
    <w:rsid w:val="00EF14DF"/>
    <w:rsid w:val="00EF155F"/>
    <w:rsid w:val="00EF1690"/>
    <w:rsid w:val="00EF1CA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EC8"/>
    <w:rsid w:val="00F24A83"/>
    <w:rsid w:val="00F24E69"/>
    <w:rsid w:val="00F259FC"/>
    <w:rsid w:val="00F2601B"/>
    <w:rsid w:val="00F2671E"/>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3EB"/>
    <w:rsid w:val="00FA773B"/>
    <w:rsid w:val="00FA7C31"/>
    <w:rsid w:val="00FA7E28"/>
    <w:rsid w:val="00FA7FA8"/>
    <w:rsid w:val="00FB027D"/>
    <w:rsid w:val="00FB0721"/>
    <w:rsid w:val="00FB0E65"/>
    <w:rsid w:val="00FB2233"/>
    <w:rsid w:val="00FB25E3"/>
    <w:rsid w:val="00FB333B"/>
    <w:rsid w:val="00FB3ADF"/>
    <w:rsid w:val="00FB3D17"/>
    <w:rsid w:val="00FB3E22"/>
    <w:rsid w:val="00FB40C5"/>
    <w:rsid w:val="00FB44D3"/>
    <w:rsid w:val="00FB6C14"/>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14E"/>
    <w:rsid w:val="00FD25F1"/>
    <w:rsid w:val="00FD29F7"/>
    <w:rsid w:val="00FD2F9F"/>
    <w:rsid w:val="00FD315E"/>
    <w:rsid w:val="00FD3AFA"/>
    <w:rsid w:val="00FD4B87"/>
    <w:rsid w:val="00FD56A9"/>
    <w:rsid w:val="00FD5B5D"/>
    <w:rsid w:val="00FD5DA2"/>
    <w:rsid w:val="00FD5FA1"/>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3"/>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3"/>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41559494">
      <w:bodyDiv w:val="1"/>
      <w:marLeft w:val="0"/>
      <w:marRight w:val="0"/>
      <w:marTop w:val="0"/>
      <w:marBottom w:val="0"/>
      <w:divBdr>
        <w:top w:val="none" w:sz="0" w:space="0" w:color="auto"/>
        <w:left w:val="none" w:sz="0" w:space="0" w:color="auto"/>
        <w:bottom w:val="none" w:sz="0" w:space="0" w:color="auto"/>
        <w:right w:val="none" w:sz="0" w:space="0" w:color="auto"/>
      </w:divBdr>
      <w:divsChild>
        <w:div w:id="1181318313">
          <w:marLeft w:val="0"/>
          <w:marRight w:val="0"/>
          <w:marTop w:val="0"/>
          <w:marBottom w:val="0"/>
          <w:divBdr>
            <w:top w:val="none" w:sz="0" w:space="0" w:color="auto"/>
            <w:left w:val="none" w:sz="0" w:space="0" w:color="auto"/>
            <w:bottom w:val="none" w:sz="0" w:space="0" w:color="auto"/>
            <w:right w:val="none" w:sz="0" w:space="0" w:color="auto"/>
          </w:divBdr>
          <w:divsChild>
            <w:div w:id="1192762401">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288557498">
      <w:bodyDiv w:val="1"/>
      <w:marLeft w:val="0"/>
      <w:marRight w:val="0"/>
      <w:marTop w:val="0"/>
      <w:marBottom w:val="0"/>
      <w:divBdr>
        <w:top w:val="none" w:sz="0" w:space="0" w:color="auto"/>
        <w:left w:val="none" w:sz="0" w:space="0" w:color="auto"/>
        <w:bottom w:val="none" w:sz="0" w:space="0" w:color="auto"/>
        <w:right w:val="none" w:sz="0" w:space="0" w:color="auto"/>
      </w:divBdr>
      <w:divsChild>
        <w:div w:id="1489711238">
          <w:marLeft w:val="0"/>
          <w:marRight w:val="0"/>
          <w:marTop w:val="0"/>
          <w:marBottom w:val="0"/>
          <w:divBdr>
            <w:top w:val="none" w:sz="0" w:space="0" w:color="auto"/>
            <w:left w:val="none" w:sz="0" w:space="0" w:color="auto"/>
            <w:bottom w:val="none" w:sz="0" w:space="0" w:color="auto"/>
            <w:right w:val="none" w:sz="0" w:space="0" w:color="auto"/>
          </w:divBdr>
        </w:div>
        <w:div w:id="471170855">
          <w:marLeft w:val="0"/>
          <w:marRight w:val="0"/>
          <w:marTop w:val="0"/>
          <w:marBottom w:val="0"/>
          <w:divBdr>
            <w:top w:val="none" w:sz="0" w:space="0" w:color="auto"/>
            <w:left w:val="none" w:sz="0" w:space="0" w:color="auto"/>
            <w:bottom w:val="none" w:sz="0" w:space="0" w:color="auto"/>
            <w:right w:val="none" w:sz="0" w:space="0" w:color="auto"/>
          </w:divBdr>
        </w:div>
        <w:div w:id="766193424">
          <w:marLeft w:val="0"/>
          <w:marRight w:val="0"/>
          <w:marTop w:val="0"/>
          <w:marBottom w:val="0"/>
          <w:divBdr>
            <w:top w:val="none" w:sz="0" w:space="0" w:color="auto"/>
            <w:left w:val="none" w:sz="0" w:space="0" w:color="auto"/>
            <w:bottom w:val="none" w:sz="0" w:space="0" w:color="auto"/>
            <w:right w:val="none" w:sz="0" w:space="0" w:color="auto"/>
          </w:divBdr>
        </w:div>
        <w:div w:id="174611923">
          <w:marLeft w:val="0"/>
          <w:marRight w:val="0"/>
          <w:marTop w:val="0"/>
          <w:marBottom w:val="0"/>
          <w:divBdr>
            <w:top w:val="none" w:sz="0" w:space="0" w:color="auto"/>
            <w:left w:val="none" w:sz="0" w:space="0" w:color="auto"/>
            <w:bottom w:val="none" w:sz="0" w:space="0" w:color="auto"/>
            <w:right w:val="none" w:sz="0" w:space="0" w:color="auto"/>
          </w:divBdr>
        </w:div>
      </w:divsChild>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D623-0A78-4CC0-BDEC-5523DE80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9</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Jónsdóttir</dc:creator>
  <cp:lastModifiedBy>Jón Gísli Ragnarsson</cp:lastModifiedBy>
  <cp:revision>10</cp:revision>
  <cp:lastPrinted>2016-03-16T15:04:00Z</cp:lastPrinted>
  <dcterms:created xsi:type="dcterms:W3CDTF">2017-03-13T11:51:00Z</dcterms:created>
  <dcterms:modified xsi:type="dcterms:W3CDTF">2017-03-14T15:56:00Z</dcterms:modified>
</cp:coreProperties>
</file>